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45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31"/>
        <w:gridCol w:w="4919"/>
      </w:tblGrid>
      <w:tr w:rsidR="00C1602F" w:rsidRPr="002C19F0" w14:paraId="64B5FB93" w14:textId="77777777" w:rsidTr="0053133E">
        <w:tc>
          <w:tcPr>
            <w:tcW w:w="4531" w:type="dxa"/>
          </w:tcPr>
          <w:p w14:paraId="270ED423" w14:textId="1FA47536" w:rsidR="00C1602F" w:rsidRPr="00DA2ABB" w:rsidRDefault="004D186C" w:rsidP="001667FE">
            <w:pPr>
              <w:spacing w:line="276" w:lineRule="auto"/>
              <w:jc w:val="center"/>
              <w:rPr>
                <w:rFonts w:ascii="Arial" w:hAnsi="Arial" w:cs="Arial"/>
                <w:sz w:val="28"/>
                <w:szCs w:val="28"/>
              </w:rPr>
            </w:pPr>
            <w:r w:rsidRPr="00DA2ABB">
              <w:rPr>
                <w:rFonts w:ascii="Arial" w:hAnsi="Arial" w:cs="Arial"/>
                <w:b/>
                <w:bCs/>
                <w:sz w:val="28"/>
                <w:szCs w:val="28"/>
              </w:rPr>
              <w:t>CONTRACT DE PRESTARI SERVICII</w:t>
            </w:r>
          </w:p>
        </w:tc>
        <w:tc>
          <w:tcPr>
            <w:tcW w:w="4919" w:type="dxa"/>
          </w:tcPr>
          <w:p w14:paraId="7EECFD15" w14:textId="5ED3C4F3" w:rsidR="00C1602F" w:rsidRPr="00FE046B" w:rsidRDefault="00725114" w:rsidP="001667FE">
            <w:pPr>
              <w:spacing w:line="276" w:lineRule="auto"/>
              <w:jc w:val="center"/>
              <w:rPr>
                <w:rFonts w:ascii="Arial" w:hAnsi="Arial" w:cs="Arial"/>
                <w:sz w:val="28"/>
                <w:szCs w:val="28"/>
                <w:lang w:val="en-US"/>
              </w:rPr>
            </w:pPr>
            <w:r w:rsidRPr="00FE046B">
              <w:rPr>
                <w:rFonts w:ascii="Arial" w:hAnsi="Arial" w:cs="Arial"/>
                <w:b/>
                <w:bCs/>
                <w:sz w:val="28"/>
                <w:szCs w:val="28"/>
                <w:lang w:val="en-US"/>
              </w:rPr>
              <w:t>SERVICES CONTRACT</w:t>
            </w:r>
          </w:p>
        </w:tc>
      </w:tr>
      <w:tr w:rsidR="00C1602F" w:rsidRPr="002C19F0" w14:paraId="4BD13D6E" w14:textId="77777777" w:rsidTr="0053133E">
        <w:tc>
          <w:tcPr>
            <w:tcW w:w="4531" w:type="dxa"/>
          </w:tcPr>
          <w:p w14:paraId="34811470" w14:textId="376510F6" w:rsidR="00C1602F" w:rsidRPr="00DA2ABB" w:rsidRDefault="004A1F28" w:rsidP="00353F9C">
            <w:pPr>
              <w:spacing w:line="276" w:lineRule="auto"/>
              <w:jc w:val="center"/>
              <w:rPr>
                <w:rFonts w:ascii="Arial" w:hAnsi="Arial" w:cs="Arial"/>
                <w:sz w:val="28"/>
                <w:szCs w:val="28"/>
              </w:rPr>
            </w:pPr>
            <w:r w:rsidRPr="00DA2ABB">
              <w:rPr>
                <w:rFonts w:ascii="Arial" w:hAnsi="Arial" w:cs="Arial"/>
                <w:b/>
                <w:bCs/>
                <w:sz w:val="28"/>
                <w:szCs w:val="28"/>
              </w:rPr>
              <w:t>N</w:t>
            </w:r>
            <w:r w:rsidR="00D1382F" w:rsidRPr="00DA2ABB">
              <w:rPr>
                <w:rFonts w:ascii="Arial" w:hAnsi="Arial" w:cs="Arial"/>
                <w:b/>
                <w:bCs/>
                <w:sz w:val="28"/>
                <w:szCs w:val="28"/>
              </w:rPr>
              <w:t>r</w:t>
            </w:r>
            <w:r w:rsidRPr="00DA2ABB">
              <w:rPr>
                <w:rFonts w:ascii="Arial" w:hAnsi="Arial" w:cs="Arial"/>
                <w:b/>
                <w:bCs/>
                <w:sz w:val="28"/>
                <w:szCs w:val="28"/>
              </w:rPr>
              <w:t xml:space="preserve">. </w:t>
            </w:r>
            <w:r w:rsidRPr="00DA2ABB">
              <w:rPr>
                <w:rFonts w:ascii="Arial" w:hAnsi="Arial" w:cs="Arial"/>
                <w:b/>
                <w:bCs/>
                <w:sz w:val="28"/>
                <w:szCs w:val="28"/>
                <w:highlight w:val="yellow"/>
              </w:rPr>
              <w:t>X</w:t>
            </w:r>
            <w:r w:rsidRPr="00DA2ABB">
              <w:rPr>
                <w:rFonts w:ascii="Arial" w:hAnsi="Arial" w:cs="Arial"/>
                <w:b/>
                <w:bCs/>
                <w:sz w:val="28"/>
                <w:szCs w:val="28"/>
              </w:rPr>
              <w:t xml:space="preserve"> </w:t>
            </w:r>
            <w:r w:rsidR="00D1382F" w:rsidRPr="00DA2ABB">
              <w:rPr>
                <w:rFonts w:ascii="Arial" w:hAnsi="Arial" w:cs="Arial"/>
                <w:b/>
                <w:bCs/>
                <w:sz w:val="28"/>
                <w:szCs w:val="28"/>
              </w:rPr>
              <w:t>din da</w:t>
            </w:r>
            <w:r w:rsidR="006776A9" w:rsidRPr="00DA2ABB">
              <w:rPr>
                <w:rFonts w:ascii="Arial" w:hAnsi="Arial" w:cs="Arial"/>
                <w:b/>
                <w:bCs/>
                <w:sz w:val="28"/>
                <w:szCs w:val="28"/>
              </w:rPr>
              <w:t>t</w:t>
            </w:r>
            <w:r w:rsidR="007D1E15">
              <w:rPr>
                <w:rFonts w:ascii="Arial" w:hAnsi="Arial" w:cs="Arial"/>
                <w:b/>
                <w:bCs/>
                <w:sz w:val="28"/>
                <w:szCs w:val="28"/>
              </w:rPr>
              <w:t>a</w:t>
            </w:r>
            <w:r w:rsidR="006776A9" w:rsidRPr="00DA2ABB">
              <w:rPr>
                <w:rFonts w:ascii="Arial" w:hAnsi="Arial" w:cs="Arial"/>
                <w:b/>
                <w:bCs/>
                <w:sz w:val="28"/>
                <w:szCs w:val="28"/>
              </w:rPr>
              <w:t xml:space="preserve"> de </w:t>
            </w:r>
            <w:r w:rsidRPr="00DA2ABB">
              <w:rPr>
                <w:rFonts w:ascii="Arial" w:hAnsi="Arial" w:cs="Arial"/>
                <w:b/>
                <w:bCs/>
                <w:sz w:val="28"/>
                <w:szCs w:val="28"/>
                <w:highlight w:val="yellow"/>
              </w:rPr>
              <w:t>X</w:t>
            </w:r>
          </w:p>
        </w:tc>
        <w:tc>
          <w:tcPr>
            <w:tcW w:w="4919" w:type="dxa"/>
          </w:tcPr>
          <w:p w14:paraId="0CDA1C96" w14:textId="172EC51E" w:rsidR="00645B3E" w:rsidRDefault="00645B3E" w:rsidP="00E537F7">
            <w:pPr>
              <w:spacing w:line="276" w:lineRule="auto"/>
              <w:ind w:left="228"/>
              <w:jc w:val="center"/>
              <w:rPr>
                <w:rFonts w:ascii="Arial" w:hAnsi="Arial" w:cs="Arial"/>
                <w:b/>
                <w:bCs/>
                <w:sz w:val="28"/>
                <w:szCs w:val="28"/>
                <w:lang w:val="en-US"/>
              </w:rPr>
            </w:pPr>
            <w:r w:rsidRPr="00FE046B">
              <w:rPr>
                <w:rFonts w:ascii="Arial" w:hAnsi="Arial" w:cs="Arial"/>
                <w:b/>
                <w:bCs/>
                <w:sz w:val="28"/>
                <w:szCs w:val="28"/>
                <w:lang w:val="en-US"/>
              </w:rPr>
              <w:t>N</w:t>
            </w:r>
            <w:r w:rsidR="006776A9" w:rsidRPr="00FE046B">
              <w:rPr>
                <w:rFonts w:ascii="Arial" w:hAnsi="Arial" w:cs="Arial"/>
                <w:b/>
                <w:bCs/>
                <w:sz w:val="28"/>
                <w:szCs w:val="28"/>
                <w:lang w:val="en-US"/>
              </w:rPr>
              <w:t>o</w:t>
            </w:r>
            <w:r w:rsidRPr="00FE046B">
              <w:rPr>
                <w:rFonts w:ascii="Arial" w:hAnsi="Arial" w:cs="Arial"/>
                <w:b/>
                <w:bCs/>
                <w:sz w:val="28"/>
                <w:szCs w:val="28"/>
                <w:lang w:val="en-US"/>
              </w:rPr>
              <w:t xml:space="preserve">. </w:t>
            </w:r>
            <w:r w:rsidRPr="00FE046B">
              <w:rPr>
                <w:rFonts w:ascii="Arial" w:hAnsi="Arial" w:cs="Arial"/>
                <w:b/>
                <w:bCs/>
                <w:sz w:val="28"/>
                <w:szCs w:val="28"/>
                <w:highlight w:val="yellow"/>
                <w:lang w:val="en-US"/>
              </w:rPr>
              <w:t>X</w:t>
            </w:r>
            <w:r w:rsidR="006776A9" w:rsidRPr="00FE046B">
              <w:rPr>
                <w:rFonts w:ascii="Arial" w:hAnsi="Arial" w:cs="Arial"/>
                <w:b/>
                <w:bCs/>
                <w:sz w:val="28"/>
                <w:szCs w:val="28"/>
                <w:lang w:val="en-US"/>
              </w:rPr>
              <w:t xml:space="preserve"> as of </w:t>
            </w:r>
            <w:r w:rsidRPr="00FE046B">
              <w:rPr>
                <w:rFonts w:ascii="Arial" w:hAnsi="Arial" w:cs="Arial"/>
                <w:b/>
                <w:bCs/>
                <w:sz w:val="28"/>
                <w:szCs w:val="28"/>
                <w:highlight w:val="yellow"/>
                <w:lang w:val="en-US"/>
              </w:rPr>
              <w:t>X</w:t>
            </w:r>
          </w:p>
          <w:p w14:paraId="784CC206" w14:textId="77777777" w:rsidR="00916BD5" w:rsidRPr="00FE046B" w:rsidRDefault="00916BD5" w:rsidP="00E537F7">
            <w:pPr>
              <w:spacing w:line="276" w:lineRule="auto"/>
              <w:ind w:left="228"/>
              <w:jc w:val="center"/>
              <w:rPr>
                <w:rFonts w:ascii="Arial" w:hAnsi="Arial" w:cs="Arial"/>
                <w:sz w:val="28"/>
                <w:szCs w:val="28"/>
                <w:lang w:val="en-US"/>
              </w:rPr>
            </w:pPr>
          </w:p>
          <w:p w14:paraId="56F9E4F4" w14:textId="77777777" w:rsidR="00C1602F" w:rsidRPr="00FE046B" w:rsidRDefault="00C1602F" w:rsidP="00353F9C">
            <w:pPr>
              <w:spacing w:line="276" w:lineRule="auto"/>
              <w:jc w:val="center"/>
              <w:rPr>
                <w:rFonts w:ascii="Arial" w:hAnsi="Arial" w:cs="Arial"/>
                <w:sz w:val="28"/>
                <w:szCs w:val="28"/>
                <w:lang w:val="en-US"/>
              </w:rPr>
            </w:pPr>
          </w:p>
        </w:tc>
      </w:tr>
      <w:tr w:rsidR="00C1602F" w:rsidRPr="002C19F0" w14:paraId="54CA9018" w14:textId="77777777" w:rsidTr="0053133E">
        <w:tc>
          <w:tcPr>
            <w:tcW w:w="4531" w:type="dxa"/>
          </w:tcPr>
          <w:p w14:paraId="6E6006F3" w14:textId="7008482F" w:rsidR="00C1602F" w:rsidRPr="002C19F0" w:rsidRDefault="00B90CB1" w:rsidP="001B3465">
            <w:pPr>
              <w:spacing w:afterLines="100" w:after="240" w:line="276" w:lineRule="auto"/>
              <w:jc w:val="both"/>
              <w:rPr>
                <w:rFonts w:ascii="Arial" w:hAnsi="Arial" w:cs="Arial"/>
                <w:noProof/>
                <w:sz w:val="24"/>
                <w:szCs w:val="24"/>
              </w:rPr>
            </w:pPr>
            <w:r w:rsidRPr="002C19F0">
              <w:rPr>
                <w:rFonts w:ascii="Arial" w:hAnsi="Arial" w:cs="Arial"/>
                <w:noProof/>
                <w:sz w:val="24"/>
                <w:szCs w:val="24"/>
              </w:rPr>
              <w:t>Partile:</w:t>
            </w:r>
          </w:p>
        </w:tc>
        <w:tc>
          <w:tcPr>
            <w:tcW w:w="4919" w:type="dxa"/>
          </w:tcPr>
          <w:p w14:paraId="375A9D35" w14:textId="77777777" w:rsidR="00603311" w:rsidRPr="00FE046B" w:rsidRDefault="00603311" w:rsidP="00EE51DC">
            <w:pPr>
              <w:spacing w:line="276" w:lineRule="auto"/>
              <w:jc w:val="both"/>
              <w:rPr>
                <w:rFonts w:ascii="Arial" w:hAnsi="Arial" w:cs="Arial"/>
                <w:sz w:val="24"/>
                <w:szCs w:val="24"/>
                <w:lang w:val="en-US"/>
              </w:rPr>
            </w:pPr>
            <w:r w:rsidRPr="00FE046B">
              <w:rPr>
                <w:rFonts w:ascii="Arial" w:hAnsi="Arial" w:cs="Arial"/>
                <w:sz w:val="24"/>
                <w:szCs w:val="24"/>
                <w:lang w:val="en-US"/>
              </w:rPr>
              <w:t>The Parties:</w:t>
            </w:r>
          </w:p>
          <w:p w14:paraId="74F7782F" w14:textId="77777777" w:rsidR="00C1602F" w:rsidRPr="00FE046B" w:rsidRDefault="00C1602F" w:rsidP="00EE51DC">
            <w:pPr>
              <w:spacing w:line="276" w:lineRule="auto"/>
              <w:jc w:val="both"/>
              <w:rPr>
                <w:rFonts w:ascii="Arial" w:hAnsi="Arial" w:cs="Arial"/>
                <w:sz w:val="24"/>
                <w:szCs w:val="24"/>
                <w:lang w:val="en-US"/>
              </w:rPr>
            </w:pPr>
          </w:p>
        </w:tc>
      </w:tr>
      <w:tr w:rsidR="00C1602F" w:rsidRPr="002C19F0" w14:paraId="572D1A1E" w14:textId="77777777" w:rsidTr="0053133E">
        <w:tc>
          <w:tcPr>
            <w:tcW w:w="4531" w:type="dxa"/>
          </w:tcPr>
          <w:p w14:paraId="7A06CDA5" w14:textId="6658865E" w:rsidR="00C1602F" w:rsidRPr="002C19F0" w:rsidRDefault="000F107B" w:rsidP="00EE51DC">
            <w:pPr>
              <w:pStyle w:val="ListParagraph"/>
              <w:numPr>
                <w:ilvl w:val="0"/>
                <w:numId w:val="1"/>
              </w:numPr>
              <w:spacing w:line="276" w:lineRule="auto"/>
              <w:jc w:val="both"/>
              <w:rPr>
                <w:rFonts w:ascii="Arial" w:hAnsi="Arial" w:cs="Arial"/>
                <w:sz w:val="24"/>
                <w:szCs w:val="24"/>
              </w:rPr>
            </w:pPr>
            <w:r w:rsidRPr="002C19F0">
              <w:rPr>
                <w:rFonts w:ascii="Arial" w:hAnsi="Arial" w:cs="Arial"/>
                <w:b/>
                <w:noProof/>
                <w:sz w:val="24"/>
                <w:szCs w:val="24"/>
                <w:highlight w:val="yellow"/>
              </w:rPr>
              <w:t>x</w:t>
            </w:r>
            <w:r w:rsidRPr="002C19F0">
              <w:rPr>
                <w:rFonts w:ascii="Arial" w:hAnsi="Arial" w:cs="Arial"/>
                <w:b/>
                <w:noProof/>
                <w:sz w:val="24"/>
                <w:szCs w:val="24"/>
              </w:rPr>
              <w:t xml:space="preserve"> </w:t>
            </w:r>
            <w:r w:rsidRPr="002C19F0">
              <w:rPr>
                <w:rFonts w:ascii="Arial" w:hAnsi="Arial" w:cs="Arial"/>
                <w:noProof/>
                <w:sz w:val="24"/>
                <w:szCs w:val="24"/>
              </w:rPr>
              <w:t xml:space="preserve">[persoana juridica romana, cu sediul in </w:t>
            </w:r>
            <w:r w:rsidRPr="002C19F0">
              <w:rPr>
                <w:rFonts w:ascii="Arial" w:hAnsi="Arial" w:cs="Arial"/>
                <w:bCs/>
                <w:noProof/>
                <w:sz w:val="24"/>
                <w:szCs w:val="24"/>
                <w:highlight w:val="yellow"/>
              </w:rPr>
              <w:t>x</w:t>
            </w:r>
            <w:r w:rsidRPr="002C19F0">
              <w:rPr>
                <w:rFonts w:ascii="Arial" w:hAnsi="Arial" w:cs="Arial"/>
                <w:noProof/>
                <w:sz w:val="24"/>
                <w:szCs w:val="24"/>
              </w:rPr>
              <w:t xml:space="preserve">, Nr. de ordine in registrul comertului </w:t>
            </w:r>
            <w:r w:rsidRPr="002C19F0">
              <w:rPr>
                <w:rFonts w:ascii="Arial" w:hAnsi="Arial" w:cs="Arial"/>
                <w:bCs/>
                <w:noProof/>
                <w:sz w:val="24"/>
                <w:szCs w:val="24"/>
                <w:highlight w:val="yellow"/>
              </w:rPr>
              <w:t>x</w:t>
            </w:r>
            <w:r w:rsidRPr="002C19F0">
              <w:rPr>
                <w:rFonts w:ascii="Arial" w:hAnsi="Arial" w:cs="Arial"/>
                <w:noProof/>
                <w:sz w:val="24"/>
                <w:szCs w:val="24"/>
              </w:rPr>
              <w:t xml:space="preserve">, CUI, </w:t>
            </w:r>
            <w:r w:rsidRPr="002C19F0">
              <w:rPr>
                <w:rFonts w:ascii="Arial" w:hAnsi="Arial" w:cs="Arial"/>
                <w:noProof/>
                <w:sz w:val="24"/>
                <w:szCs w:val="24"/>
                <w:highlight w:val="yellow"/>
              </w:rPr>
              <w:t xml:space="preserve">cod TVA VAT VIES </w:t>
            </w:r>
            <w:r w:rsidRPr="002C19F0">
              <w:rPr>
                <w:rFonts w:ascii="Arial" w:hAnsi="Arial" w:cs="Arial"/>
                <w:b/>
                <w:noProof/>
                <w:sz w:val="24"/>
                <w:szCs w:val="24"/>
                <w:highlight w:val="yellow"/>
              </w:rPr>
              <w:t>x</w:t>
            </w:r>
            <w:r w:rsidRPr="002C19F0">
              <w:rPr>
                <w:rFonts w:ascii="Arial" w:hAnsi="Arial" w:cs="Arial"/>
                <w:noProof/>
                <w:sz w:val="24"/>
                <w:szCs w:val="24"/>
              </w:rPr>
              <w:t>,</w:t>
            </w:r>
            <w:r w:rsidR="007D1E15">
              <w:rPr>
                <w:rFonts w:ascii="Arial" w:hAnsi="Arial" w:cs="Arial"/>
                <w:noProof/>
                <w:sz w:val="24"/>
                <w:szCs w:val="24"/>
              </w:rPr>
              <w:t xml:space="preserve"> </w:t>
            </w:r>
            <w:r w:rsidRPr="002C19F0">
              <w:rPr>
                <w:rFonts w:ascii="Arial" w:hAnsi="Arial" w:cs="Arial"/>
                <w:noProof/>
                <w:sz w:val="24"/>
                <w:szCs w:val="24"/>
              </w:rPr>
              <w:t xml:space="preserve">cont bancar </w:t>
            </w:r>
            <w:r w:rsidR="00895888" w:rsidRPr="002C19F0">
              <w:rPr>
                <w:rFonts w:ascii="Arial" w:hAnsi="Arial" w:cs="Arial"/>
                <w:noProof/>
                <w:sz w:val="24"/>
                <w:szCs w:val="24"/>
                <w:highlight w:val="yellow"/>
              </w:rPr>
              <w:t>x</w:t>
            </w:r>
            <w:r w:rsidRPr="002C19F0">
              <w:rPr>
                <w:rFonts w:ascii="Arial" w:hAnsi="Arial" w:cs="Arial"/>
                <w:noProof/>
                <w:sz w:val="24"/>
                <w:szCs w:val="24"/>
              </w:rPr>
              <w:t xml:space="preserve">, tel. </w:t>
            </w:r>
            <w:r w:rsidR="00895888" w:rsidRPr="002C19F0">
              <w:rPr>
                <w:rFonts w:ascii="Arial" w:hAnsi="Arial" w:cs="Arial"/>
                <w:noProof/>
                <w:sz w:val="24"/>
                <w:szCs w:val="24"/>
                <w:highlight w:val="yellow"/>
              </w:rPr>
              <w:t>x</w:t>
            </w:r>
            <w:r w:rsidRPr="002C19F0">
              <w:rPr>
                <w:rFonts w:ascii="Arial" w:hAnsi="Arial" w:cs="Arial"/>
                <w:noProof/>
                <w:sz w:val="24"/>
                <w:szCs w:val="24"/>
              </w:rPr>
              <w:t xml:space="preserve">, e-mail </w:t>
            </w:r>
            <w:r w:rsidR="00895888" w:rsidRPr="002C19F0">
              <w:rPr>
                <w:rFonts w:ascii="Arial" w:hAnsi="Arial" w:cs="Arial"/>
                <w:noProof/>
                <w:sz w:val="24"/>
                <w:szCs w:val="24"/>
                <w:highlight w:val="yellow"/>
              </w:rPr>
              <w:t>x</w:t>
            </w:r>
            <w:r w:rsidRPr="002C19F0">
              <w:rPr>
                <w:rFonts w:ascii="Arial" w:hAnsi="Arial" w:cs="Arial"/>
                <w:noProof/>
                <w:sz w:val="24"/>
                <w:szCs w:val="24"/>
              </w:rPr>
              <w:t xml:space="preserve">] reprezentat prin </w:t>
            </w:r>
            <w:r w:rsidRPr="002C19F0">
              <w:rPr>
                <w:rFonts w:ascii="Arial" w:hAnsi="Arial" w:cs="Arial"/>
                <w:bCs/>
                <w:noProof/>
                <w:sz w:val="24"/>
                <w:szCs w:val="24"/>
                <w:highlight w:val="yellow"/>
              </w:rPr>
              <w:t>x</w:t>
            </w:r>
            <w:r w:rsidRPr="002C19F0">
              <w:rPr>
                <w:rFonts w:ascii="Arial" w:hAnsi="Arial" w:cs="Arial"/>
                <w:noProof/>
                <w:sz w:val="24"/>
                <w:szCs w:val="24"/>
              </w:rPr>
              <w:t xml:space="preserve"> – in calitate de </w:t>
            </w:r>
            <w:r w:rsidRPr="002C19F0">
              <w:rPr>
                <w:rFonts w:ascii="Arial" w:hAnsi="Arial" w:cs="Arial"/>
                <w:b/>
                <w:noProof/>
                <w:sz w:val="24"/>
                <w:szCs w:val="24"/>
                <w:highlight w:val="yellow"/>
              </w:rPr>
              <w:t>administrator</w:t>
            </w:r>
            <w:r w:rsidRPr="002C19F0">
              <w:rPr>
                <w:rFonts w:ascii="Arial" w:hAnsi="Arial" w:cs="Arial"/>
                <w:noProof/>
                <w:sz w:val="24"/>
                <w:szCs w:val="24"/>
              </w:rPr>
              <w:t>, in continuare “</w:t>
            </w:r>
            <w:r w:rsidRPr="002C19F0">
              <w:rPr>
                <w:rFonts w:ascii="Arial" w:hAnsi="Arial" w:cs="Arial"/>
                <w:b/>
                <w:noProof/>
                <w:sz w:val="24"/>
                <w:szCs w:val="24"/>
              </w:rPr>
              <w:t>Prestatorul</w:t>
            </w:r>
          </w:p>
        </w:tc>
        <w:tc>
          <w:tcPr>
            <w:tcW w:w="4919" w:type="dxa"/>
          </w:tcPr>
          <w:p w14:paraId="753F9517" w14:textId="31350F2A" w:rsidR="003A606A" w:rsidRPr="00FE046B" w:rsidRDefault="003A606A" w:rsidP="00037399">
            <w:pPr>
              <w:pStyle w:val="ListParagraph"/>
              <w:numPr>
                <w:ilvl w:val="0"/>
                <w:numId w:val="19"/>
              </w:numPr>
              <w:spacing w:line="276" w:lineRule="auto"/>
              <w:jc w:val="both"/>
              <w:rPr>
                <w:rFonts w:ascii="Arial" w:hAnsi="Arial" w:cs="Arial"/>
                <w:color w:val="auto"/>
                <w:sz w:val="24"/>
                <w:szCs w:val="24"/>
              </w:rPr>
            </w:pPr>
            <w:r w:rsidRPr="00FE046B">
              <w:rPr>
                <w:rFonts w:ascii="Arial" w:hAnsi="Arial" w:cs="Arial"/>
                <w:b/>
                <w:bCs/>
                <w:color w:val="auto"/>
                <w:sz w:val="24"/>
                <w:szCs w:val="24"/>
                <w:highlight w:val="yellow"/>
              </w:rPr>
              <w:t>X</w:t>
            </w:r>
            <w:r w:rsidRPr="00FE046B">
              <w:rPr>
                <w:rFonts w:ascii="Arial" w:hAnsi="Arial" w:cs="Arial"/>
                <w:color w:val="auto"/>
                <w:sz w:val="24"/>
                <w:szCs w:val="24"/>
              </w:rPr>
              <w:t xml:space="preserve"> [company legally incorporated in Romania, headquartered in </w:t>
            </w:r>
            <w:r w:rsidRPr="00FE046B">
              <w:rPr>
                <w:rFonts w:ascii="Arial" w:hAnsi="Arial" w:cs="Arial"/>
                <w:color w:val="auto"/>
                <w:sz w:val="24"/>
                <w:szCs w:val="24"/>
                <w:highlight w:val="yellow"/>
              </w:rPr>
              <w:t>x</w:t>
            </w:r>
            <w:r w:rsidRPr="00FE046B">
              <w:rPr>
                <w:rFonts w:ascii="Arial" w:hAnsi="Arial" w:cs="Arial"/>
                <w:color w:val="auto"/>
                <w:sz w:val="24"/>
                <w:szCs w:val="24"/>
              </w:rPr>
              <w:t xml:space="preserve">, Trade Registry no. </w:t>
            </w:r>
            <w:r w:rsidRPr="00FE046B">
              <w:rPr>
                <w:rFonts w:ascii="Arial" w:hAnsi="Arial" w:cs="Arial"/>
                <w:color w:val="auto"/>
                <w:sz w:val="24"/>
                <w:szCs w:val="24"/>
                <w:highlight w:val="yellow"/>
              </w:rPr>
              <w:t>x</w:t>
            </w:r>
            <w:r w:rsidRPr="00FE046B">
              <w:rPr>
                <w:rFonts w:ascii="Arial" w:hAnsi="Arial" w:cs="Arial"/>
                <w:color w:val="auto"/>
                <w:sz w:val="24"/>
                <w:szCs w:val="24"/>
              </w:rPr>
              <w:t xml:space="preserve">, fiscal no. </w:t>
            </w:r>
            <w:r w:rsidRPr="00FE046B">
              <w:rPr>
                <w:rFonts w:ascii="Arial" w:hAnsi="Arial" w:cs="Arial"/>
                <w:color w:val="auto"/>
                <w:sz w:val="24"/>
                <w:szCs w:val="24"/>
                <w:highlight w:val="yellow"/>
              </w:rPr>
              <w:t>x</w:t>
            </w:r>
            <w:r w:rsidRPr="00FE046B">
              <w:rPr>
                <w:rFonts w:ascii="Arial" w:hAnsi="Arial" w:cs="Arial"/>
                <w:color w:val="auto"/>
                <w:sz w:val="24"/>
                <w:szCs w:val="24"/>
              </w:rPr>
              <w:t xml:space="preserve">, bank account </w:t>
            </w:r>
            <w:r w:rsidR="00895888" w:rsidRPr="00FE046B">
              <w:rPr>
                <w:rFonts w:ascii="Arial" w:hAnsi="Arial" w:cs="Arial"/>
                <w:color w:val="auto"/>
                <w:sz w:val="24"/>
                <w:szCs w:val="24"/>
                <w:highlight w:val="yellow"/>
              </w:rPr>
              <w:t>x</w:t>
            </w:r>
            <w:r w:rsidRPr="00FE046B">
              <w:rPr>
                <w:rFonts w:ascii="Arial" w:hAnsi="Arial" w:cs="Arial"/>
                <w:color w:val="auto"/>
                <w:sz w:val="24"/>
                <w:szCs w:val="24"/>
              </w:rPr>
              <w:t>, tel. no.</w:t>
            </w:r>
            <w:r w:rsidR="00895888" w:rsidRPr="00FE046B">
              <w:rPr>
                <w:rFonts w:ascii="Arial" w:hAnsi="Arial" w:cs="Arial"/>
                <w:color w:val="auto"/>
                <w:sz w:val="24"/>
                <w:szCs w:val="24"/>
              </w:rPr>
              <w:t xml:space="preserve"> </w:t>
            </w:r>
            <w:r w:rsidR="00596414" w:rsidRPr="00FE046B">
              <w:rPr>
                <w:rFonts w:ascii="Arial" w:hAnsi="Arial" w:cs="Arial"/>
                <w:color w:val="auto"/>
                <w:sz w:val="24"/>
                <w:szCs w:val="24"/>
                <w:highlight w:val="yellow"/>
              </w:rPr>
              <w:t>x</w:t>
            </w:r>
            <w:r w:rsidRPr="00FE046B">
              <w:rPr>
                <w:rFonts w:ascii="Arial" w:hAnsi="Arial" w:cs="Arial"/>
                <w:color w:val="auto"/>
                <w:sz w:val="24"/>
                <w:szCs w:val="24"/>
              </w:rPr>
              <w:t xml:space="preserve">, e-mail </w:t>
            </w:r>
            <w:r w:rsidR="0005185E" w:rsidRPr="00FE046B">
              <w:rPr>
                <w:rFonts w:ascii="Arial" w:hAnsi="Arial" w:cs="Arial"/>
                <w:color w:val="auto"/>
                <w:sz w:val="24"/>
                <w:szCs w:val="24"/>
                <w:highlight w:val="yellow"/>
              </w:rPr>
              <w:t>x</w:t>
            </w:r>
            <w:r w:rsidR="00BB69D9" w:rsidRPr="00FE046B">
              <w:rPr>
                <w:rFonts w:ascii="Arial" w:hAnsi="Arial" w:cs="Arial"/>
                <w:color w:val="auto"/>
                <w:sz w:val="24"/>
                <w:szCs w:val="24"/>
              </w:rPr>
              <w:t>]</w:t>
            </w:r>
            <w:r w:rsidRPr="00FE046B">
              <w:rPr>
                <w:rFonts w:ascii="Arial" w:hAnsi="Arial" w:cs="Arial"/>
                <w:color w:val="auto"/>
                <w:sz w:val="24"/>
                <w:szCs w:val="24"/>
              </w:rPr>
              <w:t xml:space="preserve"> hereby represented by </w:t>
            </w:r>
            <w:r w:rsidRPr="00FE046B">
              <w:rPr>
                <w:rFonts w:ascii="Arial" w:hAnsi="Arial" w:cs="Arial"/>
                <w:color w:val="auto"/>
                <w:sz w:val="24"/>
                <w:szCs w:val="24"/>
                <w:highlight w:val="yellow"/>
              </w:rPr>
              <w:t>x</w:t>
            </w:r>
            <w:r w:rsidRPr="00FE046B">
              <w:rPr>
                <w:rFonts w:ascii="Arial" w:hAnsi="Arial" w:cs="Arial"/>
                <w:color w:val="auto"/>
                <w:sz w:val="24"/>
                <w:szCs w:val="24"/>
              </w:rPr>
              <w:t xml:space="preserve"> – </w:t>
            </w:r>
            <w:r w:rsidRPr="00FE046B">
              <w:rPr>
                <w:rFonts w:ascii="Arial" w:hAnsi="Arial" w:cs="Arial"/>
                <w:b/>
                <w:bCs/>
                <w:color w:val="auto"/>
                <w:sz w:val="24"/>
                <w:szCs w:val="24"/>
                <w:highlight w:val="yellow"/>
              </w:rPr>
              <w:t>director</w:t>
            </w:r>
            <w:r w:rsidRPr="00FE046B">
              <w:rPr>
                <w:rFonts w:ascii="Arial" w:hAnsi="Arial" w:cs="Arial"/>
                <w:color w:val="auto"/>
                <w:sz w:val="24"/>
                <w:szCs w:val="24"/>
              </w:rPr>
              <w:t>, hereinafter referred to as “</w:t>
            </w:r>
            <w:r w:rsidRPr="00FE046B">
              <w:rPr>
                <w:rFonts w:ascii="Arial" w:hAnsi="Arial" w:cs="Arial"/>
                <w:b/>
                <w:color w:val="auto"/>
                <w:sz w:val="24"/>
                <w:szCs w:val="24"/>
              </w:rPr>
              <w:t>Provider</w:t>
            </w:r>
            <w:r w:rsidRPr="00FE046B">
              <w:rPr>
                <w:rFonts w:ascii="Arial" w:hAnsi="Arial" w:cs="Arial"/>
                <w:color w:val="auto"/>
                <w:sz w:val="24"/>
                <w:szCs w:val="24"/>
              </w:rPr>
              <w:t>”</w:t>
            </w:r>
          </w:p>
          <w:p w14:paraId="720C267A" w14:textId="77777777" w:rsidR="00C1602F" w:rsidRPr="00FE046B" w:rsidRDefault="00C1602F" w:rsidP="00EE51DC">
            <w:pPr>
              <w:spacing w:line="276" w:lineRule="auto"/>
              <w:jc w:val="both"/>
              <w:rPr>
                <w:rFonts w:ascii="Arial" w:hAnsi="Arial" w:cs="Arial"/>
                <w:sz w:val="24"/>
                <w:szCs w:val="24"/>
                <w:lang w:val="en-US"/>
              </w:rPr>
            </w:pPr>
          </w:p>
        </w:tc>
      </w:tr>
      <w:tr w:rsidR="00C1602F" w:rsidRPr="002C19F0" w14:paraId="28AECFFE" w14:textId="77777777" w:rsidTr="0053133E">
        <w:tc>
          <w:tcPr>
            <w:tcW w:w="4531" w:type="dxa"/>
          </w:tcPr>
          <w:p w14:paraId="784FDE37" w14:textId="356CD600" w:rsidR="00C1602F" w:rsidRPr="002C19F0" w:rsidRDefault="00024131" w:rsidP="00037399">
            <w:pPr>
              <w:pStyle w:val="ListParagraph"/>
              <w:numPr>
                <w:ilvl w:val="0"/>
                <w:numId w:val="1"/>
              </w:numPr>
              <w:spacing w:line="276" w:lineRule="auto"/>
              <w:jc w:val="both"/>
              <w:rPr>
                <w:rFonts w:ascii="Arial" w:hAnsi="Arial" w:cs="Arial"/>
                <w:b/>
                <w:noProof/>
                <w:sz w:val="24"/>
                <w:szCs w:val="24"/>
                <w:highlight w:val="yellow"/>
              </w:rPr>
            </w:pPr>
            <w:r w:rsidRPr="002C19F0">
              <w:rPr>
                <w:rFonts w:ascii="Arial" w:hAnsi="Arial" w:cs="Arial"/>
                <w:b/>
                <w:noProof/>
                <w:sz w:val="24"/>
                <w:szCs w:val="24"/>
                <w:highlight w:val="yellow"/>
              </w:rPr>
              <w:t>x</w:t>
            </w:r>
            <w:r w:rsidRPr="002C19F0">
              <w:rPr>
                <w:rFonts w:ascii="Arial" w:hAnsi="Arial" w:cs="Arial"/>
                <w:b/>
                <w:noProof/>
                <w:sz w:val="24"/>
                <w:szCs w:val="24"/>
              </w:rPr>
              <w:t xml:space="preserve"> </w:t>
            </w:r>
            <w:r w:rsidRPr="002C19F0">
              <w:rPr>
                <w:rFonts w:ascii="Arial" w:hAnsi="Arial" w:cs="Arial"/>
                <w:noProof/>
                <w:sz w:val="24"/>
                <w:szCs w:val="24"/>
              </w:rPr>
              <w:t xml:space="preserve">[persoana juridica </w:t>
            </w:r>
            <w:r w:rsidRPr="002C19F0">
              <w:rPr>
                <w:rFonts w:ascii="Arial" w:hAnsi="Arial" w:cs="Arial"/>
                <w:noProof/>
                <w:sz w:val="24"/>
                <w:szCs w:val="24"/>
                <w:highlight w:val="yellow"/>
              </w:rPr>
              <w:t>romana</w:t>
            </w:r>
            <w:r w:rsidRPr="002C19F0">
              <w:rPr>
                <w:rFonts w:ascii="Arial" w:hAnsi="Arial" w:cs="Arial"/>
                <w:noProof/>
                <w:sz w:val="24"/>
                <w:szCs w:val="24"/>
              </w:rPr>
              <w:t xml:space="preserve">, cu sediul in </w:t>
            </w:r>
            <w:r w:rsidRPr="002C19F0">
              <w:rPr>
                <w:rFonts w:ascii="Arial" w:hAnsi="Arial" w:cs="Arial"/>
                <w:b/>
                <w:noProof/>
                <w:sz w:val="24"/>
                <w:szCs w:val="24"/>
                <w:highlight w:val="yellow"/>
              </w:rPr>
              <w:t>x</w:t>
            </w:r>
            <w:r w:rsidRPr="002C19F0">
              <w:rPr>
                <w:rFonts w:ascii="Arial" w:hAnsi="Arial" w:cs="Arial"/>
                <w:noProof/>
                <w:sz w:val="24"/>
                <w:szCs w:val="24"/>
              </w:rPr>
              <w:t xml:space="preserve">, Nr. de ordine in registrul comertului </w:t>
            </w:r>
            <w:r w:rsidRPr="002C19F0">
              <w:rPr>
                <w:rFonts w:ascii="Arial" w:hAnsi="Arial" w:cs="Arial"/>
                <w:b/>
                <w:noProof/>
                <w:sz w:val="24"/>
                <w:szCs w:val="24"/>
                <w:highlight w:val="yellow"/>
              </w:rPr>
              <w:t>x</w:t>
            </w:r>
            <w:r w:rsidRPr="002C19F0">
              <w:rPr>
                <w:rFonts w:ascii="Arial" w:hAnsi="Arial" w:cs="Arial"/>
                <w:noProof/>
                <w:sz w:val="24"/>
                <w:szCs w:val="24"/>
              </w:rPr>
              <w:t xml:space="preserve">, Identificator Unic la Nivel European EUID </w:t>
            </w:r>
            <w:r w:rsidRPr="002C19F0">
              <w:rPr>
                <w:rFonts w:ascii="Arial" w:hAnsi="Arial" w:cs="Arial"/>
                <w:b/>
                <w:noProof/>
                <w:sz w:val="24"/>
                <w:szCs w:val="24"/>
                <w:highlight w:val="yellow"/>
              </w:rPr>
              <w:t>x</w:t>
            </w:r>
            <w:r w:rsidRPr="002C19F0">
              <w:rPr>
                <w:rFonts w:ascii="Arial" w:hAnsi="Arial" w:cs="Arial"/>
                <w:noProof/>
                <w:sz w:val="24"/>
                <w:szCs w:val="24"/>
              </w:rPr>
              <w:t xml:space="preserve">, CUI </w:t>
            </w:r>
            <w:r w:rsidRPr="002C19F0">
              <w:rPr>
                <w:rFonts w:ascii="Arial" w:hAnsi="Arial" w:cs="Arial"/>
                <w:b/>
                <w:noProof/>
                <w:sz w:val="24"/>
                <w:szCs w:val="24"/>
                <w:highlight w:val="yellow"/>
              </w:rPr>
              <w:t>x</w:t>
            </w:r>
            <w:r w:rsidRPr="002C19F0">
              <w:rPr>
                <w:rFonts w:ascii="Arial" w:hAnsi="Arial" w:cs="Arial"/>
                <w:noProof/>
                <w:sz w:val="24"/>
                <w:szCs w:val="24"/>
              </w:rPr>
              <w:t xml:space="preserve">, </w:t>
            </w:r>
            <w:r w:rsidRPr="002C19F0">
              <w:rPr>
                <w:rFonts w:ascii="Arial" w:hAnsi="Arial" w:cs="Arial"/>
                <w:noProof/>
                <w:sz w:val="24"/>
                <w:szCs w:val="24"/>
                <w:highlight w:val="yellow"/>
              </w:rPr>
              <w:t xml:space="preserve">cod TVA VAT VIES </w:t>
            </w:r>
            <w:r w:rsidRPr="002C19F0">
              <w:rPr>
                <w:rFonts w:ascii="Arial" w:hAnsi="Arial" w:cs="Arial"/>
                <w:b/>
                <w:noProof/>
                <w:sz w:val="24"/>
                <w:szCs w:val="24"/>
                <w:highlight w:val="yellow"/>
              </w:rPr>
              <w:t>x</w:t>
            </w:r>
            <w:r w:rsidRPr="002C19F0">
              <w:rPr>
                <w:rFonts w:ascii="Arial" w:hAnsi="Arial" w:cs="Arial"/>
                <w:noProof/>
                <w:sz w:val="24"/>
                <w:szCs w:val="24"/>
              </w:rPr>
              <w:t xml:space="preserve">, cont bancar </w:t>
            </w:r>
            <w:r w:rsidRPr="002C19F0">
              <w:rPr>
                <w:rFonts w:ascii="Arial" w:hAnsi="Arial" w:cs="Arial"/>
                <w:noProof/>
                <w:sz w:val="24"/>
                <w:szCs w:val="24"/>
                <w:highlight w:val="yellow"/>
              </w:rPr>
              <w:t>X</w:t>
            </w:r>
            <w:r w:rsidRPr="002C19F0">
              <w:rPr>
                <w:rFonts w:ascii="Arial" w:hAnsi="Arial" w:cs="Arial"/>
                <w:noProof/>
                <w:sz w:val="24"/>
                <w:szCs w:val="24"/>
              </w:rPr>
              <w:t xml:space="preserve">, tel. </w:t>
            </w:r>
            <w:r w:rsidRPr="002C19F0">
              <w:rPr>
                <w:rFonts w:ascii="Arial" w:hAnsi="Arial" w:cs="Arial"/>
                <w:noProof/>
                <w:sz w:val="24"/>
                <w:szCs w:val="24"/>
                <w:highlight w:val="yellow"/>
              </w:rPr>
              <w:t>X</w:t>
            </w:r>
            <w:r w:rsidRPr="002C19F0">
              <w:rPr>
                <w:rFonts w:ascii="Arial" w:hAnsi="Arial" w:cs="Arial"/>
                <w:noProof/>
                <w:sz w:val="24"/>
                <w:szCs w:val="24"/>
              </w:rPr>
              <w:t xml:space="preserve">, e-mail </w:t>
            </w:r>
            <w:r w:rsidRPr="002C19F0">
              <w:rPr>
                <w:rFonts w:ascii="Arial" w:hAnsi="Arial" w:cs="Arial"/>
                <w:noProof/>
                <w:sz w:val="24"/>
                <w:szCs w:val="24"/>
                <w:highlight w:val="yellow"/>
              </w:rPr>
              <w:t>X</w:t>
            </w:r>
            <w:r w:rsidRPr="002C19F0">
              <w:rPr>
                <w:rFonts w:ascii="Arial" w:hAnsi="Arial" w:cs="Arial"/>
                <w:noProof/>
                <w:sz w:val="24"/>
                <w:szCs w:val="24"/>
              </w:rPr>
              <w:t>]</w:t>
            </w:r>
            <w:r w:rsidR="00152E70">
              <w:rPr>
                <w:rFonts w:ascii="Arial" w:hAnsi="Arial" w:cs="Arial"/>
                <w:noProof/>
                <w:sz w:val="24"/>
                <w:szCs w:val="24"/>
              </w:rPr>
              <w:t xml:space="preserve"> </w:t>
            </w:r>
            <w:r w:rsidRPr="002C19F0">
              <w:rPr>
                <w:rFonts w:ascii="Arial" w:hAnsi="Arial" w:cs="Arial"/>
                <w:noProof/>
                <w:sz w:val="24"/>
                <w:szCs w:val="24"/>
              </w:rPr>
              <w:t xml:space="preserve">reprezentat prin </w:t>
            </w:r>
            <w:r w:rsidRPr="002C19F0">
              <w:rPr>
                <w:rFonts w:ascii="Arial" w:hAnsi="Arial" w:cs="Arial"/>
                <w:b/>
                <w:noProof/>
                <w:sz w:val="24"/>
                <w:szCs w:val="24"/>
                <w:highlight w:val="yellow"/>
              </w:rPr>
              <w:t>x</w:t>
            </w:r>
            <w:r w:rsidRPr="002C19F0">
              <w:rPr>
                <w:rFonts w:ascii="Arial" w:hAnsi="Arial" w:cs="Arial"/>
                <w:noProof/>
                <w:sz w:val="24"/>
                <w:szCs w:val="24"/>
              </w:rPr>
              <w:t xml:space="preserve"> – in calitate de </w:t>
            </w:r>
            <w:r w:rsidRPr="002C19F0">
              <w:rPr>
                <w:rFonts w:ascii="Arial" w:hAnsi="Arial" w:cs="Arial"/>
                <w:b/>
                <w:noProof/>
                <w:sz w:val="24"/>
                <w:szCs w:val="24"/>
                <w:highlight w:val="yellow"/>
              </w:rPr>
              <w:t>administrator</w:t>
            </w:r>
            <w:r w:rsidRPr="002C19F0">
              <w:rPr>
                <w:rFonts w:ascii="Arial" w:hAnsi="Arial" w:cs="Arial"/>
                <w:noProof/>
                <w:sz w:val="24"/>
                <w:szCs w:val="24"/>
              </w:rPr>
              <w:t>, in continuare “</w:t>
            </w:r>
            <w:r w:rsidRPr="002C19F0">
              <w:rPr>
                <w:rFonts w:ascii="Arial" w:hAnsi="Arial" w:cs="Arial"/>
                <w:b/>
                <w:noProof/>
                <w:sz w:val="24"/>
                <w:szCs w:val="24"/>
              </w:rPr>
              <w:t>Beneficiarul</w:t>
            </w:r>
            <w:r w:rsidRPr="002C19F0">
              <w:rPr>
                <w:rFonts w:ascii="Arial" w:hAnsi="Arial" w:cs="Arial"/>
                <w:noProof/>
                <w:sz w:val="24"/>
                <w:szCs w:val="24"/>
              </w:rPr>
              <w:t>”,</w:t>
            </w:r>
          </w:p>
        </w:tc>
        <w:tc>
          <w:tcPr>
            <w:tcW w:w="4919" w:type="dxa"/>
          </w:tcPr>
          <w:p w14:paraId="398735AD" w14:textId="6F4DDDF6" w:rsidR="000B19A0" w:rsidRPr="00FE046B" w:rsidRDefault="000B19A0" w:rsidP="00037399">
            <w:pPr>
              <w:pStyle w:val="ListParagraph"/>
              <w:numPr>
                <w:ilvl w:val="0"/>
                <w:numId w:val="19"/>
              </w:numPr>
              <w:spacing w:after="240" w:line="276" w:lineRule="auto"/>
              <w:jc w:val="both"/>
              <w:rPr>
                <w:rFonts w:ascii="Arial" w:hAnsi="Arial" w:cs="Arial"/>
                <w:sz w:val="24"/>
                <w:szCs w:val="24"/>
              </w:rPr>
            </w:pPr>
            <w:r w:rsidRPr="00FE046B">
              <w:rPr>
                <w:rFonts w:ascii="Arial" w:hAnsi="Arial" w:cs="Arial"/>
                <w:sz w:val="24"/>
                <w:szCs w:val="24"/>
                <w:highlight w:val="yellow"/>
              </w:rPr>
              <w:t>X</w:t>
            </w:r>
            <w:r w:rsidRPr="00FE046B">
              <w:rPr>
                <w:rFonts w:ascii="Arial" w:hAnsi="Arial" w:cs="Arial"/>
                <w:sz w:val="24"/>
                <w:szCs w:val="24"/>
              </w:rPr>
              <w:t xml:space="preserve"> [company legally incorporated in Romania, headquartered in </w:t>
            </w:r>
            <w:r w:rsidRPr="00FE046B">
              <w:rPr>
                <w:rFonts w:ascii="Arial" w:hAnsi="Arial" w:cs="Arial"/>
                <w:sz w:val="24"/>
                <w:szCs w:val="24"/>
                <w:highlight w:val="yellow"/>
              </w:rPr>
              <w:t>X</w:t>
            </w:r>
            <w:r w:rsidRPr="00FE046B">
              <w:rPr>
                <w:rFonts w:ascii="Arial" w:hAnsi="Arial" w:cs="Arial"/>
                <w:sz w:val="24"/>
                <w:szCs w:val="24"/>
              </w:rPr>
              <w:t xml:space="preserve">, Trade Registry no. </w:t>
            </w:r>
            <w:r w:rsidRPr="00FE046B">
              <w:rPr>
                <w:rFonts w:ascii="Arial" w:hAnsi="Arial" w:cs="Arial"/>
                <w:sz w:val="24"/>
                <w:szCs w:val="24"/>
                <w:highlight w:val="yellow"/>
              </w:rPr>
              <w:t>X</w:t>
            </w:r>
            <w:r w:rsidRPr="00FE046B">
              <w:rPr>
                <w:rFonts w:ascii="Arial" w:hAnsi="Arial" w:cs="Arial"/>
                <w:sz w:val="24"/>
                <w:szCs w:val="24"/>
              </w:rPr>
              <w:t xml:space="preserve">, fiscal code </w:t>
            </w:r>
            <w:r w:rsidRPr="00FE046B">
              <w:rPr>
                <w:rFonts w:ascii="Arial" w:hAnsi="Arial" w:cs="Arial"/>
                <w:sz w:val="24"/>
                <w:szCs w:val="24"/>
                <w:highlight w:val="yellow"/>
              </w:rPr>
              <w:t>X</w:t>
            </w:r>
            <w:r w:rsidRPr="00FE046B">
              <w:rPr>
                <w:rFonts w:ascii="Arial" w:hAnsi="Arial" w:cs="Arial"/>
                <w:sz w:val="24"/>
                <w:szCs w:val="24"/>
              </w:rPr>
              <w:t>], ban</w:t>
            </w:r>
            <w:r w:rsidR="005C59B8" w:rsidRPr="00FE046B">
              <w:rPr>
                <w:rFonts w:ascii="Arial" w:hAnsi="Arial" w:cs="Arial"/>
                <w:sz w:val="24"/>
                <w:szCs w:val="24"/>
              </w:rPr>
              <w:t xml:space="preserve">k </w:t>
            </w:r>
            <w:r w:rsidRPr="00FE046B">
              <w:rPr>
                <w:rFonts w:ascii="Arial" w:hAnsi="Arial" w:cs="Arial"/>
                <w:sz w:val="24"/>
                <w:szCs w:val="24"/>
              </w:rPr>
              <w:t xml:space="preserve">account </w:t>
            </w:r>
            <w:r w:rsidRPr="00FE046B">
              <w:rPr>
                <w:rFonts w:ascii="Arial" w:hAnsi="Arial" w:cs="Arial"/>
                <w:sz w:val="24"/>
                <w:szCs w:val="24"/>
                <w:highlight w:val="yellow"/>
              </w:rPr>
              <w:t>x</w:t>
            </w:r>
            <w:r w:rsidRPr="00FE046B">
              <w:rPr>
                <w:rFonts w:ascii="Arial" w:hAnsi="Arial" w:cs="Arial"/>
                <w:sz w:val="24"/>
                <w:szCs w:val="24"/>
              </w:rPr>
              <w:t xml:space="preserve">, tel. no. </w:t>
            </w:r>
            <w:r w:rsidRPr="00FE046B">
              <w:rPr>
                <w:rFonts w:ascii="Arial" w:hAnsi="Arial" w:cs="Arial"/>
                <w:sz w:val="24"/>
                <w:szCs w:val="24"/>
                <w:highlight w:val="yellow"/>
              </w:rPr>
              <w:t>x</w:t>
            </w:r>
            <w:r w:rsidRPr="00FE046B">
              <w:rPr>
                <w:rFonts w:ascii="Arial" w:hAnsi="Arial" w:cs="Arial"/>
                <w:sz w:val="24"/>
                <w:szCs w:val="24"/>
              </w:rPr>
              <w:t xml:space="preserve">, e-mail </w:t>
            </w:r>
            <w:r w:rsidRPr="00FE046B">
              <w:rPr>
                <w:rFonts w:ascii="Arial" w:hAnsi="Arial" w:cs="Arial"/>
                <w:sz w:val="24"/>
                <w:szCs w:val="24"/>
                <w:highlight w:val="yellow"/>
              </w:rPr>
              <w:t>x</w:t>
            </w:r>
            <w:r w:rsidR="00C21A0C" w:rsidRPr="00FE046B">
              <w:rPr>
                <w:rFonts w:ascii="Arial" w:hAnsi="Arial" w:cs="Arial"/>
                <w:sz w:val="24"/>
                <w:szCs w:val="24"/>
              </w:rPr>
              <w:t>]</w:t>
            </w:r>
            <w:r w:rsidRPr="00FE046B">
              <w:rPr>
                <w:rFonts w:ascii="Arial" w:hAnsi="Arial" w:cs="Arial"/>
                <w:sz w:val="24"/>
                <w:szCs w:val="24"/>
              </w:rPr>
              <w:t xml:space="preserve">, hereby represented by </w:t>
            </w:r>
            <w:r w:rsidRPr="00FE046B">
              <w:rPr>
                <w:rFonts w:ascii="Arial" w:hAnsi="Arial" w:cs="Arial"/>
                <w:sz w:val="24"/>
                <w:szCs w:val="24"/>
                <w:highlight w:val="yellow"/>
              </w:rPr>
              <w:t>X</w:t>
            </w:r>
            <w:r w:rsidRPr="00FE046B">
              <w:rPr>
                <w:rFonts w:ascii="Arial" w:hAnsi="Arial" w:cs="Arial"/>
                <w:sz w:val="24"/>
                <w:szCs w:val="24"/>
              </w:rPr>
              <w:t xml:space="preserve"> – </w:t>
            </w:r>
            <w:r w:rsidRPr="00FE046B">
              <w:rPr>
                <w:rFonts w:ascii="Arial" w:hAnsi="Arial" w:cs="Arial"/>
                <w:sz w:val="24"/>
                <w:szCs w:val="24"/>
                <w:highlight w:val="yellow"/>
              </w:rPr>
              <w:t>X</w:t>
            </w:r>
            <w:r w:rsidRPr="00FE046B">
              <w:rPr>
                <w:rFonts w:ascii="Arial" w:hAnsi="Arial" w:cs="Arial"/>
                <w:sz w:val="24"/>
                <w:szCs w:val="24"/>
              </w:rPr>
              <w:t>, hereinafter referred to as the “</w:t>
            </w:r>
            <w:r w:rsidRPr="00FE046B">
              <w:rPr>
                <w:rFonts w:ascii="Arial" w:hAnsi="Arial" w:cs="Arial"/>
                <w:b/>
                <w:sz w:val="24"/>
                <w:szCs w:val="24"/>
              </w:rPr>
              <w:t>Beneficiary</w:t>
            </w:r>
            <w:r w:rsidRPr="00FE046B">
              <w:rPr>
                <w:rFonts w:ascii="Arial" w:hAnsi="Arial" w:cs="Arial"/>
                <w:sz w:val="24"/>
                <w:szCs w:val="24"/>
              </w:rPr>
              <w:t>”,</w:t>
            </w:r>
          </w:p>
          <w:p w14:paraId="2B0CE4B5" w14:textId="77777777" w:rsidR="00C1602F" w:rsidRPr="00FE046B" w:rsidRDefault="00C1602F" w:rsidP="00EE51DC">
            <w:pPr>
              <w:spacing w:line="276" w:lineRule="auto"/>
              <w:jc w:val="both"/>
              <w:rPr>
                <w:rFonts w:ascii="Arial" w:hAnsi="Arial" w:cs="Arial"/>
                <w:sz w:val="24"/>
                <w:szCs w:val="24"/>
                <w:lang w:val="en-US"/>
              </w:rPr>
            </w:pPr>
          </w:p>
        </w:tc>
      </w:tr>
      <w:tr w:rsidR="00C1602F" w:rsidRPr="002C19F0" w14:paraId="3008060F" w14:textId="77777777" w:rsidTr="0053133E">
        <w:tc>
          <w:tcPr>
            <w:tcW w:w="4531" w:type="dxa"/>
          </w:tcPr>
          <w:p w14:paraId="556E0DC0" w14:textId="4F80FB34" w:rsidR="00C1602F" w:rsidRPr="002C19F0" w:rsidRDefault="00AE2B27" w:rsidP="001B3465">
            <w:pPr>
              <w:spacing w:afterLines="100" w:after="240" w:line="276" w:lineRule="auto"/>
              <w:jc w:val="both"/>
              <w:rPr>
                <w:rFonts w:ascii="Arial" w:hAnsi="Arial" w:cs="Arial"/>
                <w:noProof/>
                <w:sz w:val="24"/>
                <w:szCs w:val="24"/>
              </w:rPr>
            </w:pPr>
            <w:r w:rsidRPr="002C19F0">
              <w:rPr>
                <w:rFonts w:ascii="Arial" w:hAnsi="Arial" w:cs="Arial"/>
                <w:noProof/>
                <w:sz w:val="24"/>
                <w:szCs w:val="24"/>
              </w:rPr>
              <w:t xml:space="preserve">denumite in continuare </w:t>
            </w:r>
            <w:r w:rsidRPr="002C19F0">
              <w:rPr>
                <w:rFonts w:ascii="Arial" w:hAnsi="Arial" w:cs="Arial"/>
                <w:b/>
                <w:noProof/>
                <w:sz w:val="24"/>
                <w:szCs w:val="24"/>
              </w:rPr>
              <w:t xml:space="preserve">“Partile” </w:t>
            </w:r>
            <w:r w:rsidRPr="002C19F0">
              <w:rPr>
                <w:rFonts w:ascii="Arial" w:hAnsi="Arial" w:cs="Arial"/>
                <w:noProof/>
                <w:sz w:val="24"/>
                <w:szCs w:val="24"/>
              </w:rPr>
              <w:t>si individual  “</w:t>
            </w:r>
            <w:r w:rsidRPr="002C19F0">
              <w:rPr>
                <w:rFonts w:ascii="Arial" w:hAnsi="Arial" w:cs="Arial"/>
                <w:b/>
                <w:noProof/>
                <w:sz w:val="24"/>
                <w:szCs w:val="24"/>
              </w:rPr>
              <w:t>Partea</w:t>
            </w:r>
            <w:r w:rsidRPr="002C19F0">
              <w:rPr>
                <w:rFonts w:ascii="Arial" w:hAnsi="Arial" w:cs="Arial"/>
                <w:noProof/>
                <w:sz w:val="24"/>
                <w:szCs w:val="24"/>
              </w:rPr>
              <w:t>”, au decis sa incheie prezentul Contract  de prestari servicii  („</w:t>
            </w:r>
            <w:r w:rsidRPr="002C19F0">
              <w:rPr>
                <w:rFonts w:ascii="Arial" w:hAnsi="Arial" w:cs="Arial"/>
                <w:b/>
                <w:noProof/>
                <w:sz w:val="24"/>
                <w:szCs w:val="24"/>
              </w:rPr>
              <w:t>Contractul</w:t>
            </w:r>
            <w:r w:rsidRPr="002C19F0">
              <w:rPr>
                <w:rFonts w:ascii="Arial" w:hAnsi="Arial" w:cs="Arial"/>
                <w:noProof/>
                <w:sz w:val="24"/>
                <w:szCs w:val="24"/>
              </w:rPr>
              <w:t>”), in urmatorii termeni si conditii</w:t>
            </w:r>
            <w:r w:rsidRPr="002C19F0">
              <w:rPr>
                <w:rFonts w:ascii="Arial" w:hAnsi="Arial" w:cs="Arial"/>
                <w:noProof/>
                <w:sz w:val="24"/>
                <w:szCs w:val="24"/>
                <w:lang w:val="en-GB"/>
              </w:rPr>
              <w:t>.</w:t>
            </w:r>
          </w:p>
        </w:tc>
        <w:tc>
          <w:tcPr>
            <w:tcW w:w="4919" w:type="dxa"/>
          </w:tcPr>
          <w:p w14:paraId="7A126DB7" w14:textId="6E7814C0" w:rsidR="00C1602F" w:rsidRPr="00FE046B" w:rsidRDefault="00BD53E0" w:rsidP="001B3465">
            <w:pPr>
              <w:spacing w:after="240" w:line="276" w:lineRule="auto"/>
              <w:jc w:val="both"/>
              <w:rPr>
                <w:rFonts w:ascii="Arial" w:hAnsi="Arial" w:cs="Arial"/>
                <w:sz w:val="24"/>
                <w:szCs w:val="24"/>
                <w:lang w:val="en-US"/>
              </w:rPr>
            </w:pPr>
            <w:r w:rsidRPr="00FE046B">
              <w:rPr>
                <w:rFonts w:ascii="Arial" w:hAnsi="Arial" w:cs="Arial"/>
                <w:sz w:val="24"/>
                <w:szCs w:val="24"/>
                <w:lang w:val="en-US"/>
              </w:rPr>
              <w:t xml:space="preserve">hereinafter collectively referred to as the </w:t>
            </w:r>
            <w:r w:rsidRPr="00FE046B">
              <w:rPr>
                <w:rFonts w:ascii="Arial" w:hAnsi="Arial" w:cs="Arial"/>
                <w:b/>
                <w:sz w:val="24"/>
                <w:szCs w:val="24"/>
                <w:lang w:val="en-US"/>
              </w:rPr>
              <w:t xml:space="preserve">“Parties” </w:t>
            </w:r>
            <w:r w:rsidRPr="00FE046B">
              <w:rPr>
                <w:rFonts w:ascii="Arial" w:hAnsi="Arial" w:cs="Arial"/>
                <w:sz w:val="24"/>
                <w:szCs w:val="24"/>
                <w:lang w:val="en-US"/>
              </w:rPr>
              <w:t>and individually referred to as the “</w:t>
            </w:r>
            <w:r w:rsidRPr="00FE046B">
              <w:rPr>
                <w:rFonts w:ascii="Arial" w:hAnsi="Arial" w:cs="Arial"/>
                <w:b/>
                <w:sz w:val="24"/>
                <w:szCs w:val="24"/>
                <w:lang w:val="en-US"/>
              </w:rPr>
              <w:t>Party</w:t>
            </w:r>
            <w:r w:rsidRPr="00FE046B">
              <w:rPr>
                <w:rFonts w:ascii="Arial" w:hAnsi="Arial" w:cs="Arial"/>
                <w:sz w:val="24"/>
                <w:szCs w:val="24"/>
                <w:lang w:val="en-US"/>
              </w:rPr>
              <w:t>”, convened to conclude the present Services Contract (the „</w:t>
            </w:r>
            <w:r w:rsidRPr="00FE046B">
              <w:rPr>
                <w:rFonts w:ascii="Arial" w:hAnsi="Arial" w:cs="Arial"/>
                <w:b/>
                <w:bCs/>
                <w:sz w:val="24"/>
                <w:szCs w:val="24"/>
                <w:lang w:val="en-US"/>
              </w:rPr>
              <w:t>Contract</w:t>
            </w:r>
            <w:r w:rsidRPr="00FE046B">
              <w:rPr>
                <w:rFonts w:ascii="Arial" w:hAnsi="Arial" w:cs="Arial"/>
                <w:sz w:val="24"/>
                <w:szCs w:val="24"/>
                <w:lang w:val="en-US"/>
              </w:rPr>
              <w:t>”), under the following terms and conditions.</w:t>
            </w:r>
          </w:p>
        </w:tc>
      </w:tr>
      <w:tr w:rsidR="00C1602F" w:rsidRPr="002C19F0" w14:paraId="7E80A107" w14:textId="77777777" w:rsidTr="0053133E">
        <w:tc>
          <w:tcPr>
            <w:tcW w:w="4531" w:type="dxa"/>
          </w:tcPr>
          <w:p w14:paraId="3EDD3B9A" w14:textId="461B3E46" w:rsidR="00C1602F" w:rsidRPr="002C19F0" w:rsidRDefault="000609BA" w:rsidP="001B3465">
            <w:pPr>
              <w:spacing w:afterLines="100" w:after="240" w:line="276" w:lineRule="auto"/>
              <w:jc w:val="both"/>
              <w:rPr>
                <w:rFonts w:ascii="Arial" w:hAnsi="Arial" w:cs="Arial"/>
                <w:b/>
                <w:noProof/>
                <w:sz w:val="24"/>
                <w:szCs w:val="24"/>
              </w:rPr>
            </w:pPr>
            <w:r w:rsidRPr="002C19F0">
              <w:rPr>
                <w:rFonts w:ascii="Arial" w:hAnsi="Arial" w:cs="Arial"/>
                <w:b/>
                <w:noProof/>
                <w:sz w:val="24"/>
                <w:szCs w:val="24"/>
              </w:rPr>
              <w:t>Art. 1 Obiectul Contractului</w:t>
            </w:r>
          </w:p>
        </w:tc>
        <w:tc>
          <w:tcPr>
            <w:tcW w:w="4919" w:type="dxa"/>
          </w:tcPr>
          <w:p w14:paraId="25B8F33B" w14:textId="77777777" w:rsidR="009745C1" w:rsidRPr="00FE046B" w:rsidRDefault="009745C1" w:rsidP="00EE51DC">
            <w:pPr>
              <w:spacing w:line="276" w:lineRule="auto"/>
              <w:jc w:val="both"/>
              <w:rPr>
                <w:rFonts w:ascii="Arial" w:hAnsi="Arial" w:cs="Arial"/>
                <w:b/>
                <w:sz w:val="24"/>
                <w:szCs w:val="24"/>
                <w:lang w:val="en-US"/>
              </w:rPr>
            </w:pPr>
            <w:r w:rsidRPr="00FE046B">
              <w:rPr>
                <w:rFonts w:ascii="Arial" w:hAnsi="Arial" w:cs="Arial"/>
                <w:b/>
                <w:sz w:val="24"/>
                <w:szCs w:val="24"/>
                <w:lang w:val="en-US"/>
              </w:rPr>
              <w:t>Art. 1. Scope of the Contract</w:t>
            </w:r>
          </w:p>
          <w:p w14:paraId="484447BB" w14:textId="77777777" w:rsidR="00C1602F" w:rsidRPr="00FE046B" w:rsidRDefault="00C1602F" w:rsidP="00EE51DC">
            <w:pPr>
              <w:spacing w:line="276" w:lineRule="auto"/>
              <w:jc w:val="both"/>
              <w:rPr>
                <w:rFonts w:ascii="Arial" w:hAnsi="Arial" w:cs="Arial"/>
                <w:sz w:val="24"/>
                <w:szCs w:val="24"/>
                <w:lang w:val="en-US"/>
              </w:rPr>
            </w:pPr>
          </w:p>
        </w:tc>
      </w:tr>
      <w:tr w:rsidR="00C1602F" w:rsidRPr="002C19F0" w14:paraId="0C8F3C38" w14:textId="77777777" w:rsidTr="0053133E">
        <w:tc>
          <w:tcPr>
            <w:tcW w:w="4531" w:type="dxa"/>
          </w:tcPr>
          <w:p w14:paraId="308C871C" w14:textId="67E5BE5C" w:rsidR="00C1602F" w:rsidRPr="002C19F0" w:rsidRDefault="00C73F93" w:rsidP="00223341">
            <w:pPr>
              <w:spacing w:afterLines="100" w:after="240" w:line="276" w:lineRule="auto"/>
              <w:jc w:val="both"/>
              <w:rPr>
                <w:rFonts w:ascii="Arial" w:hAnsi="Arial" w:cs="Arial"/>
                <w:sz w:val="24"/>
                <w:szCs w:val="24"/>
              </w:rPr>
            </w:pPr>
            <w:r w:rsidRPr="002C19F0">
              <w:rPr>
                <w:rFonts w:ascii="Arial" w:hAnsi="Arial" w:cs="Arial"/>
                <w:noProof/>
                <w:sz w:val="24"/>
                <w:szCs w:val="24"/>
              </w:rPr>
              <w:t xml:space="preserve">Obiectul Contractului consta in prestarea seviciilor </w:t>
            </w:r>
            <w:r w:rsidRPr="002C19F0">
              <w:rPr>
                <w:rFonts w:ascii="Arial" w:hAnsi="Arial" w:cs="Arial"/>
                <w:noProof/>
                <w:sz w:val="24"/>
                <w:szCs w:val="24"/>
                <w:highlight w:val="yellow"/>
              </w:rPr>
              <w:t>Serviciu 1, serviciu 2, serviciu 3</w:t>
            </w:r>
            <w:r w:rsidRPr="002C19F0">
              <w:rPr>
                <w:rFonts w:ascii="Arial" w:hAnsi="Arial" w:cs="Arial"/>
                <w:noProof/>
                <w:sz w:val="24"/>
                <w:szCs w:val="24"/>
              </w:rPr>
              <w:t xml:space="preserve"> (“</w:t>
            </w:r>
            <w:r w:rsidRPr="002C19F0">
              <w:rPr>
                <w:rFonts w:ascii="Arial" w:hAnsi="Arial" w:cs="Arial"/>
                <w:b/>
                <w:bCs/>
                <w:noProof/>
                <w:sz w:val="24"/>
                <w:szCs w:val="24"/>
              </w:rPr>
              <w:t>Servicii</w:t>
            </w:r>
            <w:r w:rsidRPr="002C19F0">
              <w:rPr>
                <w:rFonts w:ascii="Arial" w:hAnsi="Arial" w:cs="Arial"/>
                <w:noProof/>
                <w:sz w:val="24"/>
                <w:szCs w:val="24"/>
              </w:rPr>
              <w:t>”, denumite in mod colectiv si „</w:t>
            </w:r>
            <w:r w:rsidRPr="002C19F0">
              <w:rPr>
                <w:rFonts w:ascii="Arial" w:hAnsi="Arial" w:cs="Arial"/>
                <w:b/>
                <w:bCs/>
                <w:noProof/>
                <w:sz w:val="24"/>
                <w:szCs w:val="24"/>
              </w:rPr>
              <w:t>Proiectul</w:t>
            </w:r>
            <w:r w:rsidRPr="002C19F0">
              <w:rPr>
                <w:rFonts w:ascii="Arial" w:hAnsi="Arial" w:cs="Arial"/>
                <w:noProof/>
                <w:sz w:val="24"/>
                <w:szCs w:val="24"/>
              </w:rPr>
              <w:t xml:space="preserve">”), asa cum sunt ele detaliate </w:t>
            </w:r>
            <w:r w:rsidRPr="002C19F0">
              <w:rPr>
                <w:rFonts w:ascii="Arial" w:hAnsi="Arial" w:cs="Arial"/>
                <w:noProof/>
                <w:sz w:val="24"/>
                <w:szCs w:val="24"/>
                <w:highlight w:val="yellow"/>
              </w:rPr>
              <w:t>in Anexa 1 si / sau actele aditionale la contract</w:t>
            </w:r>
            <w:r w:rsidRPr="002C19F0">
              <w:rPr>
                <w:rFonts w:ascii="Arial" w:hAnsi="Arial" w:cs="Arial"/>
                <w:noProof/>
                <w:sz w:val="24"/>
                <w:szCs w:val="24"/>
              </w:rPr>
              <w:t>, de catre Prestator in folosul Beneficiarului.</w:t>
            </w:r>
          </w:p>
        </w:tc>
        <w:tc>
          <w:tcPr>
            <w:tcW w:w="4919" w:type="dxa"/>
          </w:tcPr>
          <w:p w14:paraId="1A280688" w14:textId="08E5C502" w:rsidR="00C1602F" w:rsidRPr="00FE046B" w:rsidRDefault="00413A5E" w:rsidP="00223341">
            <w:pPr>
              <w:spacing w:line="276" w:lineRule="auto"/>
              <w:jc w:val="both"/>
              <w:rPr>
                <w:rFonts w:ascii="Arial" w:hAnsi="Arial" w:cs="Arial"/>
                <w:sz w:val="24"/>
                <w:szCs w:val="24"/>
                <w:lang w:val="en-US"/>
              </w:rPr>
            </w:pPr>
            <w:r w:rsidRPr="00FE046B">
              <w:rPr>
                <w:rFonts w:ascii="Arial" w:hAnsi="Arial" w:cs="Arial"/>
                <w:sz w:val="24"/>
                <w:szCs w:val="24"/>
                <w:lang w:val="en-US"/>
              </w:rPr>
              <w:t xml:space="preserve">The scope of the Contract </w:t>
            </w:r>
            <w:r w:rsidR="00837F1B" w:rsidRPr="00FE046B">
              <w:rPr>
                <w:rFonts w:ascii="Arial" w:hAnsi="Arial" w:cs="Arial"/>
                <w:sz w:val="24"/>
                <w:szCs w:val="24"/>
                <w:lang w:val="en-US"/>
              </w:rPr>
              <w:t>consists in</w:t>
            </w:r>
            <w:r w:rsidRPr="00FE046B">
              <w:rPr>
                <w:rFonts w:ascii="Arial" w:hAnsi="Arial" w:cs="Arial"/>
                <w:sz w:val="24"/>
                <w:szCs w:val="24"/>
                <w:lang w:val="en-US"/>
              </w:rPr>
              <w:t xml:space="preserve"> delivery of services </w:t>
            </w:r>
            <w:r w:rsidRPr="00FE046B">
              <w:rPr>
                <w:rFonts w:ascii="Arial" w:hAnsi="Arial" w:cs="Arial"/>
                <w:sz w:val="24"/>
                <w:szCs w:val="24"/>
                <w:highlight w:val="yellow"/>
                <w:lang w:val="en-US"/>
              </w:rPr>
              <w:t>Service 1, Service 2, Service 3</w:t>
            </w:r>
            <w:r w:rsidRPr="00FE046B">
              <w:rPr>
                <w:rFonts w:ascii="Arial" w:hAnsi="Arial" w:cs="Arial"/>
                <w:sz w:val="24"/>
                <w:szCs w:val="24"/>
                <w:lang w:val="en-US"/>
              </w:rPr>
              <w:t xml:space="preserve"> (“</w:t>
            </w:r>
            <w:r w:rsidRPr="00FE046B">
              <w:rPr>
                <w:rFonts w:ascii="Arial" w:hAnsi="Arial" w:cs="Arial"/>
                <w:b/>
                <w:sz w:val="24"/>
                <w:szCs w:val="24"/>
                <w:lang w:val="en-US"/>
              </w:rPr>
              <w:t>Services</w:t>
            </w:r>
            <w:r w:rsidRPr="00FE046B">
              <w:rPr>
                <w:rFonts w:ascii="Arial" w:hAnsi="Arial" w:cs="Arial"/>
                <w:sz w:val="24"/>
                <w:szCs w:val="24"/>
                <w:lang w:val="en-US"/>
              </w:rPr>
              <w:t xml:space="preserve">”, collectively </w:t>
            </w:r>
            <w:r w:rsidR="00E95E06" w:rsidRPr="00FE046B">
              <w:rPr>
                <w:rFonts w:ascii="Arial" w:hAnsi="Arial" w:cs="Arial"/>
                <w:sz w:val="24"/>
                <w:szCs w:val="24"/>
                <w:lang w:val="en-US"/>
              </w:rPr>
              <w:t>referred</w:t>
            </w:r>
            <w:r w:rsidRPr="00FE046B">
              <w:rPr>
                <w:rFonts w:ascii="Arial" w:hAnsi="Arial" w:cs="Arial"/>
                <w:sz w:val="24"/>
                <w:szCs w:val="24"/>
                <w:lang w:val="en-US"/>
              </w:rPr>
              <w:t xml:space="preserve"> to as „</w:t>
            </w:r>
            <w:r w:rsidRPr="00FE046B">
              <w:rPr>
                <w:rFonts w:ascii="Arial" w:hAnsi="Arial" w:cs="Arial"/>
                <w:b/>
                <w:bCs/>
                <w:sz w:val="24"/>
                <w:szCs w:val="24"/>
                <w:lang w:val="en-US"/>
              </w:rPr>
              <w:t>Project”)</w:t>
            </w:r>
            <w:r w:rsidRPr="00FE046B">
              <w:rPr>
                <w:rFonts w:ascii="Arial" w:hAnsi="Arial" w:cs="Arial"/>
                <w:sz w:val="24"/>
                <w:szCs w:val="24"/>
                <w:lang w:val="en-US"/>
              </w:rPr>
              <w:t xml:space="preserve"> as detailed </w:t>
            </w:r>
            <w:r w:rsidRPr="00FE046B">
              <w:rPr>
                <w:rFonts w:ascii="Arial" w:hAnsi="Arial" w:cs="Arial"/>
                <w:sz w:val="24"/>
                <w:szCs w:val="24"/>
                <w:highlight w:val="yellow"/>
                <w:lang w:val="en-US"/>
              </w:rPr>
              <w:t>in Annex 1 and/ or the addenda</w:t>
            </w:r>
            <w:r w:rsidRPr="00FE046B">
              <w:rPr>
                <w:rFonts w:ascii="Arial" w:hAnsi="Arial" w:cs="Arial"/>
                <w:sz w:val="24"/>
                <w:szCs w:val="24"/>
                <w:lang w:val="en-US"/>
              </w:rPr>
              <w:t xml:space="preserve"> by the Provider to the Beneficiary.</w:t>
            </w:r>
          </w:p>
        </w:tc>
      </w:tr>
      <w:tr w:rsidR="00C1602F" w:rsidRPr="002C19F0" w14:paraId="5F2C756D" w14:textId="77777777" w:rsidTr="0053133E">
        <w:tc>
          <w:tcPr>
            <w:tcW w:w="4531" w:type="dxa"/>
          </w:tcPr>
          <w:p w14:paraId="13F837F9" w14:textId="1323CBCA" w:rsidR="00C1602F" w:rsidRPr="002C19F0" w:rsidRDefault="00DF30AC" w:rsidP="001B3465">
            <w:pPr>
              <w:spacing w:afterLines="100" w:after="240" w:line="276" w:lineRule="auto"/>
              <w:jc w:val="both"/>
              <w:rPr>
                <w:rFonts w:ascii="Arial" w:hAnsi="Arial" w:cs="Arial"/>
                <w:b/>
                <w:noProof/>
                <w:sz w:val="24"/>
                <w:szCs w:val="24"/>
              </w:rPr>
            </w:pPr>
            <w:r w:rsidRPr="002C19F0">
              <w:rPr>
                <w:rFonts w:ascii="Arial" w:hAnsi="Arial" w:cs="Arial"/>
                <w:b/>
                <w:noProof/>
                <w:sz w:val="24"/>
                <w:szCs w:val="24"/>
              </w:rPr>
              <w:t>Art. 2 Durat</w:t>
            </w:r>
            <w:r w:rsidR="001B3465" w:rsidRPr="002C19F0">
              <w:rPr>
                <w:rFonts w:ascii="Arial" w:hAnsi="Arial" w:cs="Arial"/>
                <w:b/>
                <w:noProof/>
                <w:sz w:val="24"/>
                <w:szCs w:val="24"/>
              </w:rPr>
              <w:t>a</w:t>
            </w:r>
          </w:p>
        </w:tc>
        <w:tc>
          <w:tcPr>
            <w:tcW w:w="4919" w:type="dxa"/>
          </w:tcPr>
          <w:p w14:paraId="3487F771" w14:textId="424B6E26" w:rsidR="00C1602F" w:rsidRPr="00FE046B" w:rsidRDefault="007C6475" w:rsidP="001B3465">
            <w:pPr>
              <w:spacing w:after="240" w:line="276" w:lineRule="auto"/>
              <w:jc w:val="both"/>
              <w:rPr>
                <w:rFonts w:ascii="Arial" w:hAnsi="Arial" w:cs="Arial"/>
                <w:b/>
                <w:sz w:val="24"/>
                <w:szCs w:val="24"/>
                <w:lang w:val="en-US"/>
              </w:rPr>
            </w:pPr>
            <w:r w:rsidRPr="00FE046B">
              <w:rPr>
                <w:rFonts w:ascii="Arial" w:hAnsi="Arial" w:cs="Arial"/>
                <w:b/>
                <w:sz w:val="24"/>
                <w:szCs w:val="24"/>
                <w:lang w:val="en-US"/>
              </w:rPr>
              <w:t>Art. 2. Duration</w:t>
            </w:r>
          </w:p>
        </w:tc>
      </w:tr>
      <w:tr w:rsidR="00C1602F" w:rsidRPr="002C19F0" w14:paraId="1E4D0E24" w14:textId="77777777" w:rsidTr="0053133E">
        <w:tc>
          <w:tcPr>
            <w:tcW w:w="4531" w:type="dxa"/>
          </w:tcPr>
          <w:p w14:paraId="617977EB" w14:textId="45DEA975" w:rsidR="00C1602F" w:rsidRPr="002C19F0" w:rsidRDefault="00B335E9" w:rsidP="001B3465">
            <w:pPr>
              <w:spacing w:afterLines="100" w:after="240" w:line="276" w:lineRule="auto"/>
              <w:jc w:val="both"/>
              <w:rPr>
                <w:rFonts w:ascii="Arial" w:hAnsi="Arial" w:cs="Arial"/>
                <w:noProof/>
                <w:sz w:val="24"/>
                <w:szCs w:val="24"/>
              </w:rPr>
            </w:pPr>
            <w:r w:rsidRPr="002C19F0">
              <w:rPr>
                <w:rFonts w:ascii="Arial" w:hAnsi="Arial" w:cs="Arial"/>
                <w:noProof/>
                <w:sz w:val="24"/>
                <w:szCs w:val="24"/>
              </w:rPr>
              <w:t xml:space="preserve">2.1. Durata Contractului este </w:t>
            </w:r>
            <w:r w:rsidRPr="002C19F0">
              <w:rPr>
                <w:rFonts w:ascii="Arial" w:hAnsi="Arial" w:cs="Arial"/>
                <w:noProof/>
                <w:sz w:val="24"/>
                <w:szCs w:val="24"/>
                <w:highlight w:val="yellow"/>
              </w:rPr>
              <w:t xml:space="preserve">de </w:t>
            </w:r>
            <w:r w:rsidRPr="002C19F0">
              <w:rPr>
                <w:rFonts w:ascii="Arial" w:hAnsi="Arial" w:cs="Arial"/>
                <w:b/>
                <w:bCs/>
                <w:noProof/>
                <w:sz w:val="24"/>
                <w:szCs w:val="24"/>
                <w:highlight w:val="yellow"/>
              </w:rPr>
              <w:t>x</w:t>
            </w:r>
            <w:r w:rsidRPr="002C19F0">
              <w:rPr>
                <w:rFonts w:ascii="Arial" w:hAnsi="Arial" w:cs="Arial"/>
                <w:noProof/>
                <w:sz w:val="24"/>
                <w:szCs w:val="24"/>
                <w:highlight w:val="yellow"/>
              </w:rPr>
              <w:t xml:space="preserve"> luni/ani </w:t>
            </w:r>
            <w:r w:rsidRPr="002C19F0">
              <w:rPr>
                <w:rFonts w:ascii="Arial" w:hAnsi="Arial" w:cs="Arial"/>
                <w:noProof/>
                <w:sz w:val="24"/>
                <w:szCs w:val="24"/>
              </w:rPr>
              <w:t>din ziua semnarii</w:t>
            </w:r>
            <w:r w:rsidR="001B3465" w:rsidRPr="002C19F0">
              <w:rPr>
                <w:rFonts w:ascii="Arial" w:hAnsi="Arial" w:cs="Arial"/>
                <w:noProof/>
                <w:sz w:val="24"/>
                <w:szCs w:val="24"/>
              </w:rPr>
              <w:t>.</w:t>
            </w:r>
          </w:p>
        </w:tc>
        <w:tc>
          <w:tcPr>
            <w:tcW w:w="4919" w:type="dxa"/>
          </w:tcPr>
          <w:p w14:paraId="0BFA59A0" w14:textId="35683AFD" w:rsidR="00C1602F" w:rsidRPr="00FE046B" w:rsidRDefault="000C303D" w:rsidP="001B3465">
            <w:pPr>
              <w:spacing w:after="240" w:line="276" w:lineRule="auto"/>
              <w:jc w:val="both"/>
              <w:rPr>
                <w:rFonts w:ascii="Arial" w:hAnsi="Arial" w:cs="Arial"/>
                <w:sz w:val="24"/>
                <w:szCs w:val="24"/>
                <w:lang w:val="en-US"/>
              </w:rPr>
            </w:pPr>
            <w:r w:rsidRPr="00FE046B">
              <w:rPr>
                <w:rFonts w:ascii="Arial" w:hAnsi="Arial" w:cs="Arial"/>
                <w:sz w:val="24"/>
                <w:szCs w:val="24"/>
                <w:lang w:val="en-US"/>
              </w:rPr>
              <w:t xml:space="preserve">2.1 The Duration of the Contract is of </w:t>
            </w:r>
            <w:r w:rsidR="00EA6340" w:rsidRPr="00FE046B">
              <w:rPr>
                <w:rFonts w:ascii="Arial" w:hAnsi="Arial" w:cs="Arial"/>
                <w:b/>
                <w:bCs/>
                <w:sz w:val="24"/>
                <w:szCs w:val="24"/>
                <w:highlight w:val="yellow"/>
                <w:lang w:val="en-US"/>
              </w:rPr>
              <w:t>x</w:t>
            </w:r>
            <w:r w:rsidRPr="00FE046B">
              <w:rPr>
                <w:rFonts w:ascii="Arial" w:hAnsi="Arial" w:cs="Arial"/>
                <w:sz w:val="24"/>
                <w:szCs w:val="24"/>
                <w:highlight w:val="yellow"/>
                <w:lang w:val="en-US"/>
              </w:rPr>
              <w:t xml:space="preserve"> year/unlimited</w:t>
            </w:r>
            <w:r w:rsidRPr="00FE046B">
              <w:rPr>
                <w:rFonts w:ascii="Arial" w:hAnsi="Arial" w:cs="Arial"/>
                <w:sz w:val="24"/>
                <w:szCs w:val="24"/>
                <w:lang w:val="en-US"/>
              </w:rPr>
              <w:t xml:space="preserve"> as of the day of signing.</w:t>
            </w:r>
          </w:p>
        </w:tc>
      </w:tr>
      <w:tr w:rsidR="00C1602F" w:rsidRPr="002C19F0" w14:paraId="64C0B53D" w14:textId="77777777" w:rsidTr="0053133E">
        <w:tc>
          <w:tcPr>
            <w:tcW w:w="4531" w:type="dxa"/>
          </w:tcPr>
          <w:p w14:paraId="708CD7D5" w14:textId="2FB466CF" w:rsidR="00C1602F" w:rsidRPr="002C19F0" w:rsidRDefault="00FD1076" w:rsidP="001B3465">
            <w:pPr>
              <w:spacing w:afterLines="100" w:after="240" w:line="276" w:lineRule="auto"/>
              <w:jc w:val="both"/>
              <w:rPr>
                <w:rFonts w:ascii="Arial" w:hAnsi="Arial" w:cs="Arial"/>
                <w:noProof/>
                <w:sz w:val="24"/>
                <w:szCs w:val="24"/>
              </w:rPr>
            </w:pPr>
            <w:r w:rsidRPr="002C19F0">
              <w:rPr>
                <w:rFonts w:ascii="Arial" w:hAnsi="Arial" w:cs="Arial"/>
                <w:noProof/>
                <w:sz w:val="24"/>
                <w:szCs w:val="24"/>
              </w:rPr>
              <w:lastRenderedPageBreak/>
              <w:t xml:space="preserve">2.2. Termenul de mai sus </w:t>
            </w:r>
            <w:r w:rsidRPr="002C19F0">
              <w:rPr>
                <w:rFonts w:ascii="Arial" w:hAnsi="Arial" w:cs="Arial"/>
                <w:noProof/>
                <w:sz w:val="24"/>
                <w:szCs w:val="24"/>
                <w:highlight w:val="yellow"/>
              </w:rPr>
              <w:t>poate fi extins prin acordul partilor, exprimat in scris / se va extinde automat cu perioade de 1 an daca niciuna dintre Parti nu transmite o notificare de incetare cu minim 30 de zile inainte de expirarea duratei</w:t>
            </w:r>
            <w:r w:rsidR="001B3465" w:rsidRPr="002C19F0">
              <w:rPr>
                <w:rFonts w:ascii="Arial" w:hAnsi="Arial" w:cs="Arial"/>
                <w:noProof/>
                <w:sz w:val="24"/>
                <w:szCs w:val="24"/>
              </w:rPr>
              <w:t>.</w:t>
            </w:r>
          </w:p>
        </w:tc>
        <w:tc>
          <w:tcPr>
            <w:tcW w:w="4919" w:type="dxa"/>
          </w:tcPr>
          <w:p w14:paraId="6640F33F" w14:textId="2FDFFF03" w:rsidR="00C1602F" w:rsidRPr="00FE046B" w:rsidRDefault="004B2401" w:rsidP="001B3465">
            <w:pPr>
              <w:spacing w:after="240" w:line="276" w:lineRule="auto"/>
              <w:jc w:val="both"/>
              <w:rPr>
                <w:rFonts w:ascii="Arial" w:hAnsi="Arial" w:cs="Arial"/>
                <w:sz w:val="24"/>
                <w:szCs w:val="24"/>
                <w:lang w:val="en-US"/>
              </w:rPr>
            </w:pPr>
            <w:r w:rsidRPr="00FE046B">
              <w:rPr>
                <w:rFonts w:ascii="Arial" w:hAnsi="Arial" w:cs="Arial"/>
                <w:sz w:val="24"/>
                <w:szCs w:val="24"/>
                <w:lang w:val="en-US"/>
              </w:rPr>
              <w:t xml:space="preserve">2.2 The above term </w:t>
            </w:r>
            <w:r w:rsidRPr="00FE046B">
              <w:rPr>
                <w:rFonts w:ascii="Arial" w:hAnsi="Arial" w:cs="Arial"/>
                <w:sz w:val="24"/>
                <w:szCs w:val="24"/>
                <w:highlight w:val="yellow"/>
                <w:lang w:val="en-US"/>
              </w:rPr>
              <w:t>may be extended by mutual written agreement of the Parties</w:t>
            </w:r>
            <w:proofErr w:type="gramStart"/>
            <w:r w:rsidRPr="00FE046B">
              <w:rPr>
                <w:rFonts w:ascii="Arial" w:hAnsi="Arial" w:cs="Arial"/>
                <w:sz w:val="24"/>
                <w:szCs w:val="24"/>
                <w:highlight w:val="yellow"/>
                <w:lang w:val="en-US"/>
              </w:rPr>
              <w:t>/  will</w:t>
            </w:r>
            <w:proofErr w:type="gramEnd"/>
            <w:r w:rsidRPr="00FE046B">
              <w:rPr>
                <w:rFonts w:ascii="Arial" w:hAnsi="Arial" w:cs="Arial"/>
                <w:sz w:val="24"/>
                <w:szCs w:val="24"/>
                <w:highlight w:val="yellow"/>
                <w:lang w:val="en-US"/>
              </w:rPr>
              <w:t xml:space="preserve"> automatically extend for periods of one year if neither party sends a notice of termination at least 30 days before the termination of the contract</w:t>
            </w:r>
            <w:r w:rsidR="001B3465" w:rsidRPr="00FE046B">
              <w:rPr>
                <w:rFonts w:ascii="Arial" w:hAnsi="Arial" w:cs="Arial"/>
                <w:sz w:val="24"/>
                <w:szCs w:val="24"/>
                <w:lang w:val="en-US"/>
              </w:rPr>
              <w:t>.</w:t>
            </w:r>
          </w:p>
        </w:tc>
      </w:tr>
      <w:tr w:rsidR="00C1602F" w:rsidRPr="002C19F0" w14:paraId="0B756B0A" w14:textId="77777777" w:rsidTr="0053133E">
        <w:tc>
          <w:tcPr>
            <w:tcW w:w="4531" w:type="dxa"/>
          </w:tcPr>
          <w:p w14:paraId="11C6D693" w14:textId="59F5F101" w:rsidR="00C1602F" w:rsidRPr="002C19F0" w:rsidRDefault="00B31305" w:rsidP="001B3465">
            <w:pPr>
              <w:spacing w:afterLines="100" w:after="240" w:line="276" w:lineRule="auto"/>
              <w:jc w:val="both"/>
              <w:rPr>
                <w:rFonts w:ascii="Arial" w:hAnsi="Arial" w:cs="Arial"/>
                <w:b/>
                <w:noProof/>
                <w:sz w:val="24"/>
                <w:szCs w:val="24"/>
              </w:rPr>
            </w:pPr>
            <w:r w:rsidRPr="002C19F0">
              <w:rPr>
                <w:rFonts w:ascii="Arial" w:hAnsi="Arial" w:cs="Arial"/>
                <w:b/>
                <w:noProof/>
                <w:sz w:val="24"/>
                <w:szCs w:val="24"/>
              </w:rPr>
              <w:t xml:space="preserve">Art. 3 Pret </w:t>
            </w:r>
          </w:p>
        </w:tc>
        <w:tc>
          <w:tcPr>
            <w:tcW w:w="4919" w:type="dxa"/>
          </w:tcPr>
          <w:p w14:paraId="142285D8" w14:textId="0CE47BDB" w:rsidR="00C1602F" w:rsidRPr="00FE046B" w:rsidRDefault="005A29C4" w:rsidP="001B3465">
            <w:pPr>
              <w:spacing w:after="240" w:line="276" w:lineRule="auto"/>
              <w:jc w:val="both"/>
              <w:rPr>
                <w:rFonts w:ascii="Arial" w:hAnsi="Arial" w:cs="Arial"/>
                <w:b/>
                <w:sz w:val="24"/>
                <w:szCs w:val="24"/>
                <w:lang w:val="en-US"/>
              </w:rPr>
            </w:pPr>
            <w:r w:rsidRPr="00FE046B">
              <w:rPr>
                <w:rFonts w:ascii="Arial" w:hAnsi="Arial" w:cs="Arial"/>
                <w:b/>
                <w:sz w:val="24"/>
                <w:szCs w:val="24"/>
                <w:lang w:val="en-US"/>
              </w:rPr>
              <w:t xml:space="preserve">Art 3. </w:t>
            </w:r>
            <w:r w:rsidR="00CC5029" w:rsidRPr="00FE046B">
              <w:rPr>
                <w:rFonts w:ascii="Arial" w:hAnsi="Arial" w:cs="Arial"/>
                <w:b/>
                <w:sz w:val="24"/>
                <w:szCs w:val="24"/>
                <w:lang w:val="en-US"/>
              </w:rPr>
              <w:t>Pric</w:t>
            </w:r>
            <w:r w:rsidR="001B3465" w:rsidRPr="00FE046B">
              <w:rPr>
                <w:rFonts w:ascii="Arial" w:hAnsi="Arial" w:cs="Arial"/>
                <w:b/>
                <w:sz w:val="24"/>
                <w:szCs w:val="24"/>
                <w:lang w:val="en-US"/>
              </w:rPr>
              <w:t>e</w:t>
            </w:r>
          </w:p>
        </w:tc>
      </w:tr>
      <w:tr w:rsidR="00C1602F" w:rsidRPr="002C19F0" w14:paraId="626B57DA" w14:textId="77777777" w:rsidTr="0053133E">
        <w:tc>
          <w:tcPr>
            <w:tcW w:w="4531" w:type="dxa"/>
          </w:tcPr>
          <w:p w14:paraId="2F63E458" w14:textId="03EE489F" w:rsidR="00C1602F" w:rsidRPr="002C19F0" w:rsidRDefault="00330848" w:rsidP="005114A9">
            <w:pPr>
              <w:spacing w:afterLines="100" w:after="240" w:line="276" w:lineRule="auto"/>
              <w:jc w:val="both"/>
              <w:rPr>
                <w:rFonts w:ascii="Arial" w:hAnsi="Arial" w:cs="Arial"/>
                <w:noProof/>
                <w:sz w:val="24"/>
                <w:szCs w:val="24"/>
              </w:rPr>
            </w:pPr>
            <w:r w:rsidRPr="002C19F0">
              <w:rPr>
                <w:rFonts w:ascii="Arial" w:hAnsi="Arial" w:cs="Arial"/>
                <w:noProof/>
                <w:sz w:val="24"/>
                <w:szCs w:val="24"/>
              </w:rPr>
              <w:t xml:space="preserve">3.1. Pretul Serviciilor este  </w:t>
            </w:r>
            <w:r w:rsidRPr="002C19F0">
              <w:rPr>
                <w:rFonts w:ascii="Arial" w:hAnsi="Arial" w:cs="Arial"/>
                <w:noProof/>
                <w:sz w:val="24"/>
                <w:szCs w:val="24"/>
                <w:highlight w:val="yellow"/>
              </w:rPr>
              <w:t>detaliat in Anexa 1</w:t>
            </w:r>
            <w:r w:rsidRPr="002C19F0">
              <w:rPr>
                <w:rFonts w:ascii="Arial" w:hAnsi="Arial" w:cs="Arial"/>
                <w:noProof/>
                <w:sz w:val="24"/>
                <w:szCs w:val="24"/>
              </w:rPr>
              <w:t xml:space="preserve"> si / sau actele aditionale la Contract.</w:t>
            </w:r>
          </w:p>
        </w:tc>
        <w:tc>
          <w:tcPr>
            <w:tcW w:w="4919" w:type="dxa"/>
          </w:tcPr>
          <w:p w14:paraId="3C66C680" w14:textId="77777777" w:rsidR="00651846" w:rsidRPr="00FE046B" w:rsidRDefault="00651846" w:rsidP="00EE51DC">
            <w:pPr>
              <w:spacing w:after="240" w:line="276" w:lineRule="auto"/>
              <w:jc w:val="both"/>
              <w:rPr>
                <w:rFonts w:ascii="Arial" w:hAnsi="Arial" w:cs="Arial"/>
                <w:sz w:val="24"/>
                <w:szCs w:val="24"/>
                <w:lang w:val="en-US"/>
              </w:rPr>
            </w:pPr>
            <w:r w:rsidRPr="00FE046B">
              <w:rPr>
                <w:rFonts w:ascii="Arial" w:hAnsi="Arial" w:cs="Arial"/>
                <w:sz w:val="24"/>
                <w:szCs w:val="24"/>
                <w:lang w:val="en-US"/>
              </w:rPr>
              <w:t xml:space="preserve">3.1. The price of the Services is </w:t>
            </w:r>
            <w:r w:rsidRPr="00FE046B">
              <w:rPr>
                <w:rFonts w:ascii="Arial" w:hAnsi="Arial" w:cs="Arial"/>
                <w:sz w:val="24"/>
                <w:szCs w:val="24"/>
                <w:highlight w:val="yellow"/>
                <w:lang w:val="en-US"/>
              </w:rPr>
              <w:t>detailed in Annex 1</w:t>
            </w:r>
            <w:r w:rsidRPr="00FE046B">
              <w:rPr>
                <w:rFonts w:ascii="Arial" w:hAnsi="Arial" w:cs="Arial"/>
                <w:sz w:val="24"/>
                <w:szCs w:val="24"/>
                <w:lang w:val="en-US"/>
              </w:rPr>
              <w:t xml:space="preserve"> and/or the addenda.</w:t>
            </w:r>
          </w:p>
          <w:p w14:paraId="263BE275" w14:textId="77777777" w:rsidR="00C1602F" w:rsidRPr="00FE046B" w:rsidRDefault="00C1602F" w:rsidP="00EE51DC">
            <w:pPr>
              <w:spacing w:line="276" w:lineRule="auto"/>
              <w:jc w:val="both"/>
              <w:rPr>
                <w:rFonts w:ascii="Arial" w:hAnsi="Arial" w:cs="Arial"/>
                <w:sz w:val="24"/>
                <w:szCs w:val="24"/>
                <w:lang w:val="en-US"/>
              </w:rPr>
            </w:pPr>
          </w:p>
        </w:tc>
      </w:tr>
      <w:tr w:rsidR="00C1602F" w:rsidRPr="002C19F0" w14:paraId="44DBE19F" w14:textId="77777777" w:rsidTr="0053133E">
        <w:tc>
          <w:tcPr>
            <w:tcW w:w="4531" w:type="dxa"/>
          </w:tcPr>
          <w:p w14:paraId="478A5415" w14:textId="125E072D" w:rsidR="00C1602F" w:rsidRPr="002C19F0" w:rsidRDefault="00443681" w:rsidP="005114A9">
            <w:pPr>
              <w:spacing w:afterLines="100" w:after="240" w:line="276" w:lineRule="auto"/>
              <w:jc w:val="both"/>
              <w:rPr>
                <w:rFonts w:ascii="Arial" w:hAnsi="Arial" w:cs="Arial"/>
                <w:noProof/>
                <w:sz w:val="24"/>
                <w:szCs w:val="24"/>
              </w:rPr>
            </w:pPr>
            <w:r w:rsidRPr="002C19F0">
              <w:rPr>
                <w:rFonts w:ascii="Arial" w:hAnsi="Arial" w:cs="Arial"/>
                <w:noProof/>
                <w:sz w:val="24"/>
                <w:szCs w:val="24"/>
              </w:rPr>
              <w:t xml:space="preserve">3.2. Pretul va include doar realizarea serviciilor de catre Prestator in folosul Beneficiarului, fara costuri aditionale precum: </w:t>
            </w:r>
            <w:r w:rsidRPr="002C19F0">
              <w:rPr>
                <w:rFonts w:ascii="Arial" w:hAnsi="Arial" w:cs="Arial"/>
                <w:noProof/>
                <w:sz w:val="24"/>
                <w:szCs w:val="24"/>
                <w:highlight w:val="yellow"/>
              </w:rPr>
              <w:t>costuri de deplasare, buget Google Ads, taxe de traducere a m</w:t>
            </w:r>
            <w:r w:rsidR="00D85773">
              <w:rPr>
                <w:rFonts w:ascii="Arial" w:hAnsi="Arial" w:cs="Arial"/>
                <w:noProof/>
                <w:sz w:val="24"/>
                <w:szCs w:val="24"/>
                <w:highlight w:val="yellow"/>
              </w:rPr>
              <w:t>a</w:t>
            </w:r>
            <w:r w:rsidRPr="002C19F0">
              <w:rPr>
                <w:rFonts w:ascii="Arial" w:hAnsi="Arial" w:cs="Arial"/>
                <w:noProof/>
                <w:sz w:val="24"/>
                <w:szCs w:val="24"/>
                <w:highlight w:val="yellow"/>
              </w:rPr>
              <w:t>terialului de marketing etc.</w:t>
            </w:r>
          </w:p>
        </w:tc>
        <w:tc>
          <w:tcPr>
            <w:tcW w:w="4919" w:type="dxa"/>
          </w:tcPr>
          <w:p w14:paraId="5AEAF6C1" w14:textId="75D752DF" w:rsidR="00780BD4" w:rsidRPr="00FE046B" w:rsidRDefault="00780BD4" w:rsidP="00EE51DC">
            <w:pPr>
              <w:spacing w:after="240" w:line="276" w:lineRule="auto"/>
              <w:jc w:val="both"/>
              <w:rPr>
                <w:rFonts w:ascii="Arial" w:hAnsi="Arial" w:cs="Arial"/>
                <w:sz w:val="24"/>
                <w:szCs w:val="24"/>
                <w:lang w:val="en-US"/>
              </w:rPr>
            </w:pPr>
            <w:r w:rsidRPr="00FE046B">
              <w:rPr>
                <w:rFonts w:ascii="Arial" w:hAnsi="Arial" w:cs="Arial"/>
                <w:sz w:val="24"/>
                <w:szCs w:val="24"/>
                <w:lang w:val="en-US"/>
              </w:rPr>
              <w:t xml:space="preserve">3.2. The price will only include the </w:t>
            </w:r>
            <w:r w:rsidR="00562FEF" w:rsidRPr="00FE046B">
              <w:rPr>
                <w:rFonts w:ascii="Arial" w:hAnsi="Arial" w:cs="Arial"/>
                <w:sz w:val="24"/>
                <w:szCs w:val="24"/>
                <w:lang w:val="en-US"/>
              </w:rPr>
              <w:t>delivery</w:t>
            </w:r>
            <w:r w:rsidRPr="00FE046B">
              <w:rPr>
                <w:rFonts w:ascii="Arial" w:hAnsi="Arial" w:cs="Arial"/>
                <w:sz w:val="24"/>
                <w:szCs w:val="24"/>
                <w:lang w:val="en-US"/>
              </w:rPr>
              <w:t xml:space="preserve"> of services by the Provider </w:t>
            </w:r>
            <w:r w:rsidR="009650F8" w:rsidRPr="00FE046B">
              <w:rPr>
                <w:rFonts w:ascii="Arial" w:hAnsi="Arial" w:cs="Arial"/>
                <w:sz w:val="24"/>
                <w:szCs w:val="24"/>
                <w:lang w:val="en-US"/>
              </w:rPr>
              <w:t>in the interest</w:t>
            </w:r>
            <w:r w:rsidRPr="00FE046B">
              <w:rPr>
                <w:rFonts w:ascii="Arial" w:hAnsi="Arial" w:cs="Arial"/>
                <w:sz w:val="24"/>
                <w:szCs w:val="24"/>
                <w:lang w:val="en-US"/>
              </w:rPr>
              <w:t xml:space="preserve"> of the Beneficiary</w:t>
            </w:r>
            <w:r w:rsidR="004C2976" w:rsidRPr="00FE046B">
              <w:rPr>
                <w:rFonts w:ascii="Arial" w:hAnsi="Arial" w:cs="Arial"/>
                <w:sz w:val="24"/>
                <w:szCs w:val="24"/>
                <w:lang w:val="en-US"/>
              </w:rPr>
              <w:t>,</w:t>
            </w:r>
            <w:r w:rsidRPr="00FE046B">
              <w:rPr>
                <w:rFonts w:ascii="Arial" w:hAnsi="Arial" w:cs="Arial"/>
                <w:sz w:val="24"/>
                <w:szCs w:val="24"/>
                <w:lang w:val="en-US"/>
              </w:rPr>
              <w:t xml:space="preserve"> with no additional costs as</w:t>
            </w:r>
            <w:r w:rsidRPr="00FE046B">
              <w:rPr>
                <w:rFonts w:ascii="Arial" w:hAnsi="Arial" w:cs="Arial"/>
                <w:sz w:val="24"/>
                <w:szCs w:val="24"/>
                <w:highlight w:val="yellow"/>
                <w:lang w:val="en-US"/>
              </w:rPr>
              <w:t>: travel costs, budget, Goog</w:t>
            </w:r>
            <w:r w:rsidR="00E95E06">
              <w:rPr>
                <w:rFonts w:ascii="Arial" w:hAnsi="Arial" w:cs="Arial"/>
                <w:sz w:val="24"/>
                <w:szCs w:val="24"/>
                <w:highlight w:val="yellow"/>
                <w:lang w:val="en-US"/>
              </w:rPr>
              <w:t>l</w:t>
            </w:r>
            <w:r w:rsidRPr="00FE046B">
              <w:rPr>
                <w:rFonts w:ascii="Arial" w:hAnsi="Arial" w:cs="Arial"/>
                <w:sz w:val="24"/>
                <w:szCs w:val="24"/>
                <w:highlight w:val="yellow"/>
                <w:lang w:val="en-US"/>
              </w:rPr>
              <w:t>e Ads, marketing material translation fees etc.</w:t>
            </w:r>
          </w:p>
          <w:p w14:paraId="20C87276" w14:textId="77777777" w:rsidR="00C1602F" w:rsidRPr="00FE046B" w:rsidRDefault="00C1602F" w:rsidP="00EE51DC">
            <w:pPr>
              <w:spacing w:line="276" w:lineRule="auto"/>
              <w:jc w:val="both"/>
              <w:rPr>
                <w:rFonts w:ascii="Arial" w:hAnsi="Arial" w:cs="Arial"/>
                <w:sz w:val="24"/>
                <w:szCs w:val="24"/>
                <w:lang w:val="en-US"/>
              </w:rPr>
            </w:pPr>
          </w:p>
        </w:tc>
      </w:tr>
      <w:tr w:rsidR="0001356C" w:rsidRPr="002C19F0" w14:paraId="42B20E08" w14:textId="77777777" w:rsidTr="0053133E">
        <w:tc>
          <w:tcPr>
            <w:tcW w:w="4531" w:type="dxa"/>
          </w:tcPr>
          <w:p w14:paraId="017DED42" w14:textId="20D13FDA" w:rsidR="0001356C" w:rsidRPr="002C19F0" w:rsidRDefault="00B950F2" w:rsidP="005114A9">
            <w:pPr>
              <w:spacing w:afterLines="100" w:after="240" w:line="276" w:lineRule="auto"/>
              <w:jc w:val="both"/>
              <w:rPr>
                <w:rFonts w:ascii="Arial" w:hAnsi="Arial" w:cs="Arial"/>
                <w:noProof/>
                <w:sz w:val="24"/>
                <w:szCs w:val="24"/>
              </w:rPr>
            </w:pPr>
            <w:r w:rsidRPr="002C19F0">
              <w:rPr>
                <w:rFonts w:ascii="Arial" w:hAnsi="Arial" w:cs="Arial"/>
                <w:noProof/>
                <w:sz w:val="24"/>
                <w:szCs w:val="24"/>
              </w:rPr>
              <w:t xml:space="preserve">3.3. Pretul va fi facturat de catre Prestator Beneficiarului </w:t>
            </w:r>
            <w:r w:rsidRPr="002C19F0">
              <w:rPr>
                <w:rFonts w:ascii="Arial" w:hAnsi="Arial" w:cs="Arial"/>
                <w:noProof/>
                <w:sz w:val="24"/>
                <w:szCs w:val="24"/>
                <w:highlight w:val="yellow"/>
              </w:rPr>
              <w:t>la data de 15 a fiecarei luni/la finalul proiectului/50% la momentul semnarii si 50% la finalul Proiectului</w:t>
            </w:r>
            <w:r w:rsidRPr="002C19F0">
              <w:rPr>
                <w:rFonts w:ascii="Arial" w:hAnsi="Arial" w:cs="Arial"/>
                <w:noProof/>
                <w:sz w:val="24"/>
                <w:szCs w:val="24"/>
              </w:rPr>
              <w:t>.</w:t>
            </w:r>
          </w:p>
        </w:tc>
        <w:tc>
          <w:tcPr>
            <w:tcW w:w="4919" w:type="dxa"/>
          </w:tcPr>
          <w:p w14:paraId="5703AA88" w14:textId="504AC3E1" w:rsidR="0001356C" w:rsidRPr="00FE046B" w:rsidRDefault="0001190D" w:rsidP="00141E1B">
            <w:pPr>
              <w:spacing w:after="240" w:line="276" w:lineRule="auto"/>
              <w:jc w:val="both"/>
              <w:rPr>
                <w:rFonts w:ascii="Arial" w:hAnsi="Arial" w:cs="Arial"/>
                <w:sz w:val="24"/>
                <w:szCs w:val="24"/>
                <w:lang w:val="en-US"/>
              </w:rPr>
            </w:pPr>
            <w:r w:rsidRPr="00FE046B">
              <w:rPr>
                <w:rFonts w:ascii="Arial" w:hAnsi="Arial" w:cs="Arial"/>
                <w:sz w:val="24"/>
                <w:szCs w:val="24"/>
                <w:lang w:val="en-US"/>
              </w:rPr>
              <w:t xml:space="preserve">3.3. The price will be invoiced by the Provider to the </w:t>
            </w:r>
            <w:r w:rsidRPr="00FE046B">
              <w:rPr>
                <w:rFonts w:ascii="Arial" w:hAnsi="Arial" w:cs="Arial"/>
                <w:sz w:val="24"/>
                <w:szCs w:val="24"/>
                <w:highlight w:val="yellow"/>
                <w:lang w:val="en-US"/>
              </w:rPr>
              <w:t xml:space="preserve">Beneficiary on the 15th of each month/ at the end of the Project/ 50% </w:t>
            </w:r>
            <w:r w:rsidR="006B67AD" w:rsidRPr="00FE046B">
              <w:rPr>
                <w:rFonts w:ascii="Arial" w:hAnsi="Arial" w:cs="Arial"/>
                <w:sz w:val="24"/>
                <w:szCs w:val="24"/>
                <w:highlight w:val="yellow"/>
                <w:lang w:val="en-US"/>
              </w:rPr>
              <w:t>on the signing date</w:t>
            </w:r>
            <w:r w:rsidRPr="00FE046B">
              <w:rPr>
                <w:rFonts w:ascii="Arial" w:hAnsi="Arial" w:cs="Arial"/>
                <w:sz w:val="24"/>
                <w:szCs w:val="24"/>
                <w:highlight w:val="yellow"/>
                <w:lang w:val="en-US"/>
              </w:rPr>
              <w:t xml:space="preserve"> and 50% at the end of the Project.</w:t>
            </w:r>
            <w:r w:rsidRPr="00FE046B">
              <w:rPr>
                <w:rFonts w:ascii="Arial" w:hAnsi="Arial" w:cs="Arial"/>
                <w:sz w:val="24"/>
                <w:szCs w:val="24"/>
                <w:lang w:val="en-US"/>
              </w:rPr>
              <w:t xml:space="preserve"> </w:t>
            </w:r>
          </w:p>
        </w:tc>
      </w:tr>
      <w:tr w:rsidR="0001356C" w:rsidRPr="002C19F0" w14:paraId="418AEED4" w14:textId="77777777" w:rsidTr="0053133E">
        <w:tc>
          <w:tcPr>
            <w:tcW w:w="4531" w:type="dxa"/>
          </w:tcPr>
          <w:p w14:paraId="2B48DC86" w14:textId="201B8579" w:rsidR="005114A9" w:rsidRPr="002C19F0" w:rsidRDefault="00B2137F" w:rsidP="005114A9">
            <w:pPr>
              <w:spacing w:afterLines="100" w:after="240" w:line="276" w:lineRule="auto"/>
              <w:jc w:val="both"/>
              <w:rPr>
                <w:rFonts w:ascii="Arial" w:hAnsi="Arial" w:cs="Arial"/>
                <w:noProof/>
                <w:sz w:val="24"/>
                <w:szCs w:val="24"/>
              </w:rPr>
            </w:pPr>
            <w:r w:rsidRPr="002C19F0">
              <w:rPr>
                <w:rFonts w:ascii="Arial" w:hAnsi="Arial" w:cs="Arial"/>
                <w:noProof/>
                <w:sz w:val="24"/>
                <w:szCs w:val="24"/>
              </w:rPr>
              <w:t xml:space="preserve">3.4. Pretul se va plati in termen de </w:t>
            </w:r>
            <w:r w:rsidRPr="002C19F0">
              <w:rPr>
                <w:rFonts w:ascii="Arial" w:hAnsi="Arial" w:cs="Arial"/>
                <w:noProof/>
                <w:sz w:val="24"/>
                <w:szCs w:val="24"/>
                <w:highlight w:val="yellow"/>
              </w:rPr>
              <w:t>5 zile</w:t>
            </w:r>
            <w:r w:rsidRPr="002C19F0">
              <w:rPr>
                <w:rFonts w:ascii="Arial" w:hAnsi="Arial" w:cs="Arial"/>
                <w:noProof/>
                <w:sz w:val="24"/>
                <w:szCs w:val="24"/>
              </w:rPr>
              <w:t xml:space="preserve"> </w:t>
            </w:r>
            <w:r w:rsidRPr="002C19F0">
              <w:rPr>
                <w:rFonts w:ascii="Arial" w:hAnsi="Arial" w:cs="Arial"/>
                <w:noProof/>
                <w:sz w:val="24"/>
                <w:szCs w:val="24"/>
                <w:highlight w:val="yellow"/>
              </w:rPr>
              <w:t>lucratoare</w:t>
            </w:r>
            <w:r w:rsidRPr="002C19F0">
              <w:rPr>
                <w:rFonts w:ascii="Arial" w:hAnsi="Arial" w:cs="Arial"/>
                <w:noProof/>
                <w:sz w:val="24"/>
                <w:szCs w:val="24"/>
              </w:rPr>
              <w:t xml:space="preserve"> de la transmiterea facturii de catre Prestator catre Beneficiar pe e-mail, conform datelor bancare din preambul. Dupa expirarea acestui termen, Beneficiarul va datora penalitati de 0.5% per zi de intarziere, iar Prestatorul va putea suspenda prestarea Serviciilor pana la plata integrala a Pretului plus penalitati. </w:t>
            </w:r>
          </w:p>
        </w:tc>
        <w:tc>
          <w:tcPr>
            <w:tcW w:w="4919" w:type="dxa"/>
          </w:tcPr>
          <w:p w14:paraId="21761239" w14:textId="49C596A1" w:rsidR="001F1FE9" w:rsidRPr="00FE046B" w:rsidRDefault="001F1FE9" w:rsidP="00EE51DC">
            <w:pPr>
              <w:spacing w:line="276" w:lineRule="auto"/>
              <w:jc w:val="both"/>
              <w:rPr>
                <w:rFonts w:ascii="Arial" w:hAnsi="Arial" w:cs="Arial"/>
                <w:sz w:val="24"/>
                <w:szCs w:val="24"/>
                <w:lang w:val="en-US"/>
              </w:rPr>
            </w:pPr>
            <w:r w:rsidRPr="00FE046B">
              <w:rPr>
                <w:rFonts w:ascii="Arial" w:hAnsi="Arial" w:cs="Arial"/>
                <w:sz w:val="24"/>
                <w:szCs w:val="24"/>
                <w:lang w:val="en-US"/>
              </w:rPr>
              <w:t xml:space="preserve">3.4. The price will be paid within </w:t>
            </w:r>
            <w:r w:rsidRPr="00FE046B">
              <w:rPr>
                <w:rFonts w:ascii="Arial" w:hAnsi="Arial" w:cs="Arial"/>
                <w:sz w:val="24"/>
                <w:szCs w:val="24"/>
                <w:highlight w:val="yellow"/>
                <w:lang w:val="en-US"/>
              </w:rPr>
              <w:t>5 working days</w:t>
            </w:r>
            <w:r w:rsidRPr="00FE046B">
              <w:rPr>
                <w:rFonts w:ascii="Arial" w:hAnsi="Arial" w:cs="Arial"/>
                <w:sz w:val="24"/>
                <w:szCs w:val="24"/>
                <w:lang w:val="en-US"/>
              </w:rPr>
              <w:t xml:space="preserve"> </w:t>
            </w:r>
            <w:r w:rsidR="00EF5794" w:rsidRPr="00FE046B">
              <w:rPr>
                <w:rFonts w:ascii="Arial" w:hAnsi="Arial" w:cs="Arial"/>
                <w:sz w:val="24"/>
                <w:szCs w:val="24"/>
                <w:lang w:val="en-US"/>
              </w:rPr>
              <w:t>since the transmission of the invoice</w:t>
            </w:r>
            <w:r w:rsidR="00CC1E89" w:rsidRPr="00FE046B">
              <w:rPr>
                <w:rFonts w:ascii="Arial" w:hAnsi="Arial" w:cs="Arial"/>
                <w:sz w:val="24"/>
                <w:szCs w:val="24"/>
                <w:lang w:val="en-US"/>
              </w:rPr>
              <w:t xml:space="preserve"> by</w:t>
            </w:r>
            <w:r w:rsidRPr="00FE046B">
              <w:rPr>
                <w:rFonts w:ascii="Arial" w:hAnsi="Arial" w:cs="Arial"/>
                <w:sz w:val="24"/>
                <w:szCs w:val="24"/>
                <w:lang w:val="en-US"/>
              </w:rPr>
              <w:t xml:space="preserve"> the Provider to the Beneficiary via e-mail according to the banking data </w:t>
            </w:r>
            <w:r w:rsidR="00C96DE1" w:rsidRPr="00FE046B">
              <w:rPr>
                <w:rFonts w:ascii="Arial" w:hAnsi="Arial" w:cs="Arial"/>
                <w:sz w:val="24"/>
                <w:szCs w:val="24"/>
                <w:lang w:val="en-US"/>
              </w:rPr>
              <w:t>in</w:t>
            </w:r>
            <w:r w:rsidRPr="00FE046B">
              <w:rPr>
                <w:rFonts w:ascii="Arial" w:hAnsi="Arial" w:cs="Arial"/>
                <w:sz w:val="24"/>
                <w:szCs w:val="24"/>
                <w:lang w:val="en-US"/>
              </w:rPr>
              <w:t xml:space="preserve"> the preamble. After this period has expired, the Beneficiary will owe</w:t>
            </w:r>
            <w:r w:rsidR="001E1D7F" w:rsidRPr="00FE046B">
              <w:rPr>
                <w:rFonts w:ascii="Arial" w:hAnsi="Arial" w:cs="Arial"/>
                <w:sz w:val="24"/>
                <w:szCs w:val="24"/>
                <w:lang w:val="en-US"/>
              </w:rPr>
              <w:t xml:space="preserve"> delay</w:t>
            </w:r>
            <w:r w:rsidRPr="00FE046B">
              <w:rPr>
                <w:rFonts w:ascii="Arial" w:hAnsi="Arial" w:cs="Arial"/>
                <w:sz w:val="24"/>
                <w:szCs w:val="24"/>
                <w:lang w:val="en-US"/>
              </w:rPr>
              <w:t xml:space="preserve"> penalties of 0,5</w:t>
            </w:r>
            <w:r w:rsidR="001E1D7F" w:rsidRPr="00FE046B">
              <w:rPr>
                <w:rFonts w:ascii="Arial" w:hAnsi="Arial" w:cs="Arial"/>
                <w:sz w:val="24"/>
                <w:szCs w:val="24"/>
                <w:lang w:val="en-US"/>
              </w:rPr>
              <w:t>% per</w:t>
            </w:r>
            <w:r w:rsidRPr="00FE046B">
              <w:rPr>
                <w:rFonts w:ascii="Arial" w:hAnsi="Arial" w:cs="Arial"/>
                <w:sz w:val="24"/>
                <w:szCs w:val="24"/>
                <w:lang w:val="en-US"/>
              </w:rPr>
              <w:t xml:space="preserve"> day and the Provider can suspend the </w:t>
            </w:r>
            <w:r w:rsidR="00E8514F" w:rsidRPr="00FE046B">
              <w:rPr>
                <w:rFonts w:ascii="Arial" w:hAnsi="Arial" w:cs="Arial"/>
                <w:sz w:val="24"/>
                <w:szCs w:val="24"/>
                <w:lang w:val="en-US"/>
              </w:rPr>
              <w:t>delivery</w:t>
            </w:r>
            <w:r w:rsidRPr="00FE046B">
              <w:rPr>
                <w:rFonts w:ascii="Arial" w:hAnsi="Arial" w:cs="Arial"/>
                <w:sz w:val="24"/>
                <w:szCs w:val="24"/>
                <w:lang w:val="en-US"/>
              </w:rPr>
              <w:t xml:space="preserve"> of services until full payment of the price plus penalties. </w:t>
            </w:r>
          </w:p>
          <w:p w14:paraId="2540C9D0" w14:textId="77777777" w:rsidR="0001356C" w:rsidRPr="00FE046B" w:rsidRDefault="0001356C" w:rsidP="00EE51DC">
            <w:pPr>
              <w:spacing w:line="276" w:lineRule="auto"/>
              <w:jc w:val="both"/>
              <w:rPr>
                <w:rFonts w:ascii="Arial" w:hAnsi="Arial" w:cs="Arial"/>
                <w:sz w:val="24"/>
                <w:szCs w:val="24"/>
                <w:lang w:val="en-US"/>
              </w:rPr>
            </w:pPr>
          </w:p>
        </w:tc>
      </w:tr>
      <w:tr w:rsidR="0001356C" w:rsidRPr="002C19F0" w14:paraId="2DE541B2" w14:textId="77777777" w:rsidTr="0053133E">
        <w:trPr>
          <w:trHeight w:val="2165"/>
        </w:trPr>
        <w:tc>
          <w:tcPr>
            <w:tcW w:w="4531" w:type="dxa"/>
          </w:tcPr>
          <w:p w14:paraId="0887E19B" w14:textId="5A7A4E13" w:rsidR="0001356C" w:rsidRPr="002C19F0" w:rsidRDefault="0078643A" w:rsidP="001B3465">
            <w:pPr>
              <w:spacing w:afterLines="100" w:after="240" w:line="276" w:lineRule="auto"/>
              <w:jc w:val="both"/>
              <w:rPr>
                <w:rFonts w:ascii="Arial" w:hAnsi="Arial" w:cs="Arial"/>
                <w:noProof/>
                <w:sz w:val="24"/>
                <w:szCs w:val="24"/>
              </w:rPr>
            </w:pPr>
            <w:r w:rsidRPr="002C19F0">
              <w:rPr>
                <w:rFonts w:ascii="Arial" w:hAnsi="Arial" w:cs="Arial"/>
                <w:noProof/>
                <w:sz w:val="24"/>
                <w:szCs w:val="24"/>
              </w:rPr>
              <w:t>3.5. In mod corespunzator, Prestatorul va datora penalitati de 0.5% per zi de intarziere din valoarea Serviciilor prestate cu intarziere, cu un termen de gratie de 5 zile lucratoare, fara ca penalitatile sa poate depasi pretul total al acestor Servicii.</w:t>
            </w:r>
          </w:p>
        </w:tc>
        <w:tc>
          <w:tcPr>
            <w:tcW w:w="4919" w:type="dxa"/>
          </w:tcPr>
          <w:p w14:paraId="5314C0ED" w14:textId="196B404D" w:rsidR="00066E96" w:rsidRPr="00FE046B" w:rsidRDefault="00066E96" w:rsidP="00EE51DC">
            <w:pPr>
              <w:spacing w:line="276" w:lineRule="auto"/>
              <w:jc w:val="both"/>
              <w:rPr>
                <w:rFonts w:ascii="Arial" w:hAnsi="Arial" w:cs="Arial"/>
                <w:sz w:val="24"/>
                <w:szCs w:val="24"/>
                <w:lang w:val="en-US"/>
              </w:rPr>
            </w:pPr>
            <w:r w:rsidRPr="00FE046B">
              <w:rPr>
                <w:rFonts w:ascii="Arial" w:hAnsi="Arial" w:cs="Arial"/>
                <w:sz w:val="24"/>
                <w:szCs w:val="24"/>
                <w:lang w:val="en-US"/>
              </w:rPr>
              <w:t>3.5. Accordingly, the Provider will owe</w:t>
            </w:r>
            <w:r w:rsidR="00F108E2" w:rsidRPr="00FE046B">
              <w:rPr>
                <w:rFonts w:ascii="Arial" w:hAnsi="Arial" w:cs="Arial"/>
                <w:sz w:val="24"/>
                <w:szCs w:val="24"/>
                <w:lang w:val="en-US"/>
              </w:rPr>
              <w:t xml:space="preserve"> delay</w:t>
            </w:r>
            <w:r w:rsidRPr="00FE046B">
              <w:rPr>
                <w:rFonts w:ascii="Arial" w:hAnsi="Arial" w:cs="Arial"/>
                <w:sz w:val="24"/>
                <w:szCs w:val="24"/>
                <w:lang w:val="en-US"/>
              </w:rPr>
              <w:t xml:space="preserve"> penalties of 0,5%</w:t>
            </w:r>
            <w:r w:rsidR="00F108E2" w:rsidRPr="00FE046B">
              <w:rPr>
                <w:rFonts w:ascii="Arial" w:hAnsi="Arial" w:cs="Arial"/>
                <w:sz w:val="24"/>
                <w:szCs w:val="24"/>
                <w:lang w:val="en-US"/>
              </w:rPr>
              <w:t xml:space="preserve"> per </w:t>
            </w:r>
            <w:r w:rsidRPr="00FE046B">
              <w:rPr>
                <w:rFonts w:ascii="Arial" w:hAnsi="Arial" w:cs="Arial"/>
                <w:sz w:val="24"/>
                <w:szCs w:val="24"/>
                <w:lang w:val="en-US"/>
              </w:rPr>
              <w:t>day with 5 working days</w:t>
            </w:r>
            <w:r w:rsidR="00E00212" w:rsidRPr="00FE046B">
              <w:rPr>
                <w:rFonts w:ascii="Arial" w:hAnsi="Arial" w:cs="Arial"/>
                <w:sz w:val="24"/>
                <w:szCs w:val="24"/>
                <w:lang w:val="en-US"/>
              </w:rPr>
              <w:t xml:space="preserve"> </w:t>
            </w:r>
            <w:r w:rsidRPr="00FE046B">
              <w:rPr>
                <w:rFonts w:ascii="Arial" w:hAnsi="Arial" w:cs="Arial"/>
                <w:sz w:val="24"/>
                <w:szCs w:val="24"/>
                <w:lang w:val="en-US"/>
              </w:rPr>
              <w:t>of grace</w:t>
            </w:r>
            <w:r w:rsidR="00E00212" w:rsidRPr="00FE046B">
              <w:rPr>
                <w:rFonts w:ascii="Arial" w:hAnsi="Arial" w:cs="Arial"/>
                <w:sz w:val="24"/>
                <w:szCs w:val="24"/>
                <w:lang w:val="en-US"/>
              </w:rPr>
              <w:t xml:space="preserve"> period</w:t>
            </w:r>
            <w:r w:rsidRPr="00FE046B">
              <w:rPr>
                <w:rFonts w:ascii="Arial" w:hAnsi="Arial" w:cs="Arial"/>
                <w:sz w:val="24"/>
                <w:szCs w:val="24"/>
                <w:lang w:val="en-US"/>
              </w:rPr>
              <w:t>, without the penalties exceed</w:t>
            </w:r>
            <w:r w:rsidR="006F7054" w:rsidRPr="00FE046B">
              <w:rPr>
                <w:rFonts w:ascii="Arial" w:hAnsi="Arial" w:cs="Arial"/>
                <w:sz w:val="24"/>
                <w:szCs w:val="24"/>
                <w:lang w:val="en-US"/>
              </w:rPr>
              <w:t>ing</w:t>
            </w:r>
            <w:r w:rsidRPr="00FE046B">
              <w:rPr>
                <w:rFonts w:ascii="Arial" w:hAnsi="Arial" w:cs="Arial"/>
                <w:sz w:val="24"/>
                <w:szCs w:val="24"/>
                <w:lang w:val="en-US"/>
              </w:rPr>
              <w:t xml:space="preserve"> the total price of services.</w:t>
            </w:r>
          </w:p>
          <w:p w14:paraId="5FE6A217" w14:textId="77777777" w:rsidR="0001356C" w:rsidRPr="00FE046B" w:rsidRDefault="0001356C" w:rsidP="00EE51DC">
            <w:pPr>
              <w:spacing w:line="276" w:lineRule="auto"/>
              <w:jc w:val="both"/>
              <w:rPr>
                <w:rFonts w:ascii="Arial" w:hAnsi="Arial" w:cs="Arial"/>
                <w:sz w:val="24"/>
                <w:szCs w:val="24"/>
                <w:lang w:val="en-US"/>
              </w:rPr>
            </w:pPr>
          </w:p>
        </w:tc>
      </w:tr>
      <w:tr w:rsidR="0001356C" w:rsidRPr="002C19F0" w14:paraId="197A95A7" w14:textId="77777777" w:rsidTr="0053133E">
        <w:tc>
          <w:tcPr>
            <w:tcW w:w="4531" w:type="dxa"/>
          </w:tcPr>
          <w:p w14:paraId="1E9CFF5C" w14:textId="700F7F69" w:rsidR="0001356C" w:rsidRPr="002C19F0" w:rsidRDefault="00300CF8" w:rsidP="00112AE5">
            <w:pPr>
              <w:spacing w:afterLines="100" w:after="240" w:line="276" w:lineRule="auto"/>
              <w:jc w:val="both"/>
              <w:rPr>
                <w:rFonts w:ascii="Arial" w:hAnsi="Arial" w:cs="Arial"/>
                <w:sz w:val="24"/>
                <w:szCs w:val="24"/>
              </w:rPr>
            </w:pPr>
            <w:r w:rsidRPr="002C19F0">
              <w:rPr>
                <w:rFonts w:ascii="Arial" w:hAnsi="Arial" w:cs="Arial"/>
                <w:noProof/>
                <w:sz w:val="24"/>
                <w:szCs w:val="24"/>
              </w:rPr>
              <w:lastRenderedPageBreak/>
              <w:t xml:space="preserve">3.6. In cazul intarzierii platii cu peste </w:t>
            </w:r>
            <w:r w:rsidRPr="002C19F0">
              <w:rPr>
                <w:rFonts w:ascii="Arial" w:hAnsi="Arial" w:cs="Arial"/>
                <w:noProof/>
                <w:sz w:val="24"/>
                <w:szCs w:val="24"/>
                <w:highlight w:val="yellow"/>
              </w:rPr>
              <w:t>20 zile</w:t>
            </w:r>
            <w:r w:rsidRPr="002C19F0">
              <w:rPr>
                <w:rFonts w:ascii="Arial" w:hAnsi="Arial" w:cs="Arial"/>
                <w:noProof/>
                <w:sz w:val="24"/>
                <w:szCs w:val="24"/>
              </w:rPr>
              <w:t xml:space="preserve"> lucratoare, Prestatorul va putea solicita incetarea Contractului din culpa Beneficiarului prin notificare de reziliere, cu efecte imediate si fara acordarea unui termen de preaviz.</w:t>
            </w:r>
          </w:p>
        </w:tc>
        <w:tc>
          <w:tcPr>
            <w:tcW w:w="4919" w:type="dxa"/>
          </w:tcPr>
          <w:p w14:paraId="16D19A5D" w14:textId="780F4D0C" w:rsidR="00672D00" w:rsidRPr="00FE046B" w:rsidRDefault="00672D00" w:rsidP="00EE51DC">
            <w:pPr>
              <w:spacing w:line="276" w:lineRule="auto"/>
              <w:jc w:val="both"/>
              <w:rPr>
                <w:rFonts w:ascii="Arial" w:hAnsi="Arial" w:cs="Arial"/>
                <w:sz w:val="24"/>
                <w:szCs w:val="24"/>
                <w:lang w:val="en-US"/>
              </w:rPr>
            </w:pPr>
            <w:r w:rsidRPr="00FE046B">
              <w:rPr>
                <w:rFonts w:ascii="Arial" w:hAnsi="Arial" w:cs="Arial"/>
                <w:sz w:val="24"/>
                <w:szCs w:val="24"/>
                <w:lang w:val="en-US"/>
              </w:rPr>
              <w:t xml:space="preserve">3.6. In case of delay of payment with over </w:t>
            </w:r>
            <w:r w:rsidRPr="00FE046B">
              <w:rPr>
                <w:rFonts w:ascii="Arial" w:hAnsi="Arial" w:cs="Arial"/>
                <w:sz w:val="24"/>
                <w:szCs w:val="24"/>
                <w:highlight w:val="yellow"/>
                <w:lang w:val="en-US"/>
              </w:rPr>
              <w:t>20 working days</w:t>
            </w:r>
            <w:r w:rsidRPr="00FE046B">
              <w:rPr>
                <w:rFonts w:ascii="Arial" w:hAnsi="Arial" w:cs="Arial"/>
                <w:sz w:val="24"/>
                <w:szCs w:val="24"/>
                <w:lang w:val="en-US"/>
              </w:rPr>
              <w:t>, the Provider can request</w:t>
            </w:r>
            <w:r w:rsidR="009478B6" w:rsidRPr="00FE046B">
              <w:rPr>
                <w:rFonts w:ascii="Arial" w:hAnsi="Arial" w:cs="Arial"/>
                <w:sz w:val="24"/>
                <w:szCs w:val="24"/>
                <w:lang w:val="en-US"/>
              </w:rPr>
              <w:t xml:space="preserve"> </w:t>
            </w:r>
            <w:r w:rsidRPr="00FE046B">
              <w:rPr>
                <w:rFonts w:ascii="Arial" w:hAnsi="Arial" w:cs="Arial"/>
                <w:sz w:val="24"/>
                <w:szCs w:val="24"/>
                <w:lang w:val="en-US"/>
              </w:rPr>
              <w:t xml:space="preserve">termination of the contract </w:t>
            </w:r>
            <w:r w:rsidR="00D71F95" w:rsidRPr="00FE046B">
              <w:rPr>
                <w:rFonts w:ascii="Arial" w:hAnsi="Arial" w:cs="Arial"/>
                <w:sz w:val="24"/>
                <w:szCs w:val="24"/>
                <w:lang w:val="en-US"/>
              </w:rPr>
              <w:t>with fault</w:t>
            </w:r>
            <w:r w:rsidR="005B4F80" w:rsidRPr="00FE046B">
              <w:rPr>
                <w:rFonts w:ascii="Arial" w:hAnsi="Arial" w:cs="Arial"/>
                <w:sz w:val="24"/>
                <w:szCs w:val="24"/>
                <w:lang w:val="en-US"/>
              </w:rPr>
              <w:t xml:space="preserve"> by </w:t>
            </w:r>
            <w:r w:rsidRPr="00FE046B">
              <w:rPr>
                <w:rFonts w:ascii="Arial" w:hAnsi="Arial" w:cs="Arial"/>
                <w:sz w:val="24"/>
                <w:szCs w:val="24"/>
                <w:lang w:val="en-US"/>
              </w:rPr>
              <w:t xml:space="preserve">notice of termination with immediate effect and without a </w:t>
            </w:r>
            <w:r w:rsidR="00D461EE" w:rsidRPr="00FE046B">
              <w:rPr>
                <w:rFonts w:ascii="Arial" w:hAnsi="Arial" w:cs="Arial"/>
                <w:sz w:val="24"/>
                <w:szCs w:val="24"/>
                <w:lang w:val="en-US"/>
              </w:rPr>
              <w:t xml:space="preserve">grace </w:t>
            </w:r>
            <w:r w:rsidRPr="00FE046B">
              <w:rPr>
                <w:rFonts w:ascii="Arial" w:hAnsi="Arial" w:cs="Arial"/>
                <w:sz w:val="24"/>
                <w:szCs w:val="24"/>
                <w:lang w:val="en-US"/>
              </w:rPr>
              <w:t>period.</w:t>
            </w:r>
          </w:p>
          <w:p w14:paraId="07FD3F85" w14:textId="77777777" w:rsidR="0001356C" w:rsidRPr="00FE046B" w:rsidRDefault="0001356C" w:rsidP="00EE51DC">
            <w:pPr>
              <w:spacing w:line="276" w:lineRule="auto"/>
              <w:jc w:val="both"/>
              <w:rPr>
                <w:rFonts w:ascii="Arial" w:hAnsi="Arial" w:cs="Arial"/>
                <w:sz w:val="24"/>
                <w:szCs w:val="24"/>
                <w:lang w:val="en-US"/>
              </w:rPr>
            </w:pPr>
          </w:p>
        </w:tc>
      </w:tr>
      <w:tr w:rsidR="0001356C" w:rsidRPr="002C19F0" w14:paraId="34CAE105" w14:textId="77777777" w:rsidTr="0053133E">
        <w:tc>
          <w:tcPr>
            <w:tcW w:w="4531" w:type="dxa"/>
          </w:tcPr>
          <w:p w14:paraId="68A203D8" w14:textId="0A1EFD38" w:rsidR="0001356C" w:rsidRPr="002C19F0" w:rsidRDefault="0006186B" w:rsidP="005114A9">
            <w:pPr>
              <w:spacing w:afterLines="100" w:after="240" w:line="276" w:lineRule="auto"/>
              <w:jc w:val="both"/>
              <w:rPr>
                <w:rFonts w:ascii="Arial" w:hAnsi="Arial" w:cs="Arial"/>
                <w:b/>
                <w:noProof/>
                <w:sz w:val="24"/>
                <w:szCs w:val="24"/>
              </w:rPr>
            </w:pPr>
            <w:r w:rsidRPr="002C19F0">
              <w:rPr>
                <w:rFonts w:ascii="Arial" w:hAnsi="Arial" w:cs="Arial"/>
                <w:b/>
                <w:noProof/>
                <w:sz w:val="24"/>
                <w:szCs w:val="24"/>
              </w:rPr>
              <w:t>Art. 4 Drepturi si obligatii</w:t>
            </w:r>
          </w:p>
        </w:tc>
        <w:tc>
          <w:tcPr>
            <w:tcW w:w="4919" w:type="dxa"/>
          </w:tcPr>
          <w:p w14:paraId="2A7A66EA" w14:textId="219C966A" w:rsidR="0001356C" w:rsidRPr="00FE046B" w:rsidRDefault="00F81489" w:rsidP="00EE51DC">
            <w:pPr>
              <w:spacing w:line="276" w:lineRule="auto"/>
              <w:jc w:val="both"/>
              <w:rPr>
                <w:rFonts w:ascii="Arial" w:hAnsi="Arial" w:cs="Arial"/>
                <w:sz w:val="24"/>
                <w:szCs w:val="24"/>
                <w:lang w:val="en-US"/>
              </w:rPr>
            </w:pPr>
            <w:r w:rsidRPr="00FE046B">
              <w:rPr>
                <w:rFonts w:ascii="Arial" w:hAnsi="Arial" w:cs="Arial"/>
                <w:b/>
                <w:bCs/>
                <w:sz w:val="24"/>
                <w:szCs w:val="24"/>
                <w:lang w:val="en-US"/>
              </w:rPr>
              <w:t xml:space="preserve">Art. 4 Rights and </w:t>
            </w:r>
            <w:r w:rsidR="002D3BA2" w:rsidRPr="00FE046B">
              <w:rPr>
                <w:rFonts w:ascii="Arial" w:hAnsi="Arial" w:cs="Arial"/>
                <w:b/>
                <w:bCs/>
                <w:sz w:val="24"/>
                <w:szCs w:val="24"/>
                <w:lang w:val="en-US"/>
              </w:rPr>
              <w:t>o</w:t>
            </w:r>
            <w:r w:rsidRPr="00FE046B">
              <w:rPr>
                <w:rFonts w:ascii="Arial" w:hAnsi="Arial" w:cs="Arial"/>
                <w:b/>
                <w:bCs/>
                <w:sz w:val="24"/>
                <w:szCs w:val="24"/>
                <w:lang w:val="en-US"/>
              </w:rPr>
              <w:t>bligations</w:t>
            </w:r>
          </w:p>
        </w:tc>
      </w:tr>
      <w:tr w:rsidR="001F1FE9" w:rsidRPr="002C19F0" w14:paraId="15D786EB" w14:textId="77777777" w:rsidTr="0053133E">
        <w:tc>
          <w:tcPr>
            <w:tcW w:w="4531" w:type="dxa"/>
          </w:tcPr>
          <w:p w14:paraId="165DBF58" w14:textId="75368F90" w:rsidR="001F1FE9" w:rsidRPr="002C19F0" w:rsidRDefault="00F8682C" w:rsidP="005114A9">
            <w:pPr>
              <w:spacing w:afterLines="100" w:after="240" w:line="276" w:lineRule="auto"/>
              <w:jc w:val="both"/>
              <w:rPr>
                <w:rFonts w:ascii="Arial" w:hAnsi="Arial" w:cs="Arial"/>
                <w:noProof/>
                <w:sz w:val="24"/>
                <w:szCs w:val="24"/>
              </w:rPr>
            </w:pPr>
            <w:r w:rsidRPr="002C19F0">
              <w:rPr>
                <w:rFonts w:ascii="Arial" w:hAnsi="Arial" w:cs="Arial"/>
                <w:noProof/>
                <w:sz w:val="24"/>
                <w:szCs w:val="24"/>
              </w:rPr>
              <w:t>4.1. Prestatorul:</w:t>
            </w:r>
          </w:p>
        </w:tc>
        <w:tc>
          <w:tcPr>
            <w:tcW w:w="4919" w:type="dxa"/>
          </w:tcPr>
          <w:p w14:paraId="25826132" w14:textId="008FB587" w:rsidR="001F1FE9" w:rsidRPr="00FE046B" w:rsidRDefault="005B421E" w:rsidP="005114A9">
            <w:pPr>
              <w:spacing w:after="240" w:line="276" w:lineRule="auto"/>
              <w:jc w:val="both"/>
              <w:rPr>
                <w:rFonts w:ascii="Arial" w:hAnsi="Arial" w:cs="Arial"/>
                <w:sz w:val="24"/>
                <w:szCs w:val="24"/>
                <w:lang w:val="en-US"/>
              </w:rPr>
            </w:pPr>
            <w:r w:rsidRPr="00FE046B">
              <w:rPr>
                <w:rFonts w:ascii="Arial" w:hAnsi="Arial" w:cs="Arial"/>
                <w:sz w:val="24"/>
                <w:szCs w:val="24"/>
                <w:lang w:val="en-US"/>
              </w:rPr>
              <w:t>4.1. The Provider:</w:t>
            </w:r>
          </w:p>
        </w:tc>
      </w:tr>
      <w:tr w:rsidR="001F1FE9" w:rsidRPr="002C19F0" w14:paraId="575B45BE" w14:textId="77777777" w:rsidTr="0053133E">
        <w:tc>
          <w:tcPr>
            <w:tcW w:w="4531" w:type="dxa"/>
          </w:tcPr>
          <w:p w14:paraId="735E4873" w14:textId="5F9AD1F5" w:rsidR="001F1FE9" w:rsidRPr="002C19F0" w:rsidRDefault="00A23730" w:rsidP="00EE51DC">
            <w:pPr>
              <w:pStyle w:val="ListParagraph"/>
              <w:numPr>
                <w:ilvl w:val="0"/>
                <w:numId w:val="5"/>
              </w:numPr>
              <w:spacing w:afterLines="100" w:after="240" w:line="276" w:lineRule="auto"/>
              <w:jc w:val="both"/>
              <w:rPr>
                <w:rFonts w:ascii="Arial" w:hAnsi="Arial" w:cs="Arial"/>
                <w:noProof/>
                <w:color w:val="auto"/>
                <w:sz w:val="24"/>
                <w:szCs w:val="24"/>
                <w:lang w:val="ro-RO"/>
              </w:rPr>
            </w:pPr>
            <w:r w:rsidRPr="002C19F0">
              <w:rPr>
                <w:rFonts w:ascii="Arial" w:hAnsi="Arial" w:cs="Arial"/>
                <w:noProof/>
                <w:color w:val="auto"/>
                <w:sz w:val="24"/>
                <w:szCs w:val="24"/>
                <w:lang w:val="ro-RO"/>
              </w:rPr>
              <w:t>va livra Serviciile cu profesionalism, la termenele agreate, oferind toata atentia necesara solicitarilor transmise de Beneficiar</w:t>
            </w:r>
          </w:p>
        </w:tc>
        <w:tc>
          <w:tcPr>
            <w:tcW w:w="4919" w:type="dxa"/>
          </w:tcPr>
          <w:p w14:paraId="24B340B4" w14:textId="551104EF" w:rsidR="003D78D3" w:rsidRPr="00FE046B" w:rsidRDefault="003D78D3" w:rsidP="00EE51DC">
            <w:pPr>
              <w:numPr>
                <w:ilvl w:val="0"/>
                <w:numId w:val="5"/>
              </w:numPr>
              <w:spacing w:after="240" w:line="276" w:lineRule="auto"/>
              <w:contextualSpacing/>
              <w:jc w:val="both"/>
              <w:rPr>
                <w:rFonts w:ascii="Arial" w:hAnsi="Arial" w:cs="Arial"/>
                <w:sz w:val="24"/>
                <w:szCs w:val="24"/>
                <w:lang w:val="en-US"/>
              </w:rPr>
            </w:pPr>
            <w:r w:rsidRPr="00FE046B">
              <w:rPr>
                <w:rFonts w:ascii="Arial" w:hAnsi="Arial" w:cs="Arial"/>
                <w:sz w:val="24"/>
                <w:szCs w:val="24"/>
                <w:lang w:val="en-US"/>
              </w:rPr>
              <w:t>will deliver</w:t>
            </w:r>
            <w:r w:rsidR="00A90ED5" w:rsidRPr="00FE046B">
              <w:rPr>
                <w:rFonts w:ascii="Arial" w:hAnsi="Arial" w:cs="Arial"/>
                <w:sz w:val="24"/>
                <w:szCs w:val="24"/>
                <w:lang w:val="en-US"/>
              </w:rPr>
              <w:t xml:space="preserve"> their</w:t>
            </w:r>
            <w:r w:rsidR="003657A7" w:rsidRPr="00FE046B">
              <w:rPr>
                <w:rFonts w:ascii="Arial" w:hAnsi="Arial" w:cs="Arial"/>
                <w:sz w:val="24"/>
                <w:szCs w:val="24"/>
                <w:lang w:val="en-US"/>
              </w:rPr>
              <w:t xml:space="preserve"> </w:t>
            </w:r>
            <w:r w:rsidRPr="00FE046B">
              <w:rPr>
                <w:rFonts w:ascii="Arial" w:hAnsi="Arial" w:cs="Arial"/>
                <w:sz w:val="24"/>
                <w:szCs w:val="24"/>
                <w:lang w:val="en-US"/>
              </w:rPr>
              <w:t xml:space="preserve">Services professionally, offering all the necessary attention to the Beneficiary’s requests </w:t>
            </w:r>
            <w:r w:rsidR="005D1619" w:rsidRPr="00FE046B">
              <w:rPr>
                <w:rFonts w:ascii="Arial" w:hAnsi="Arial" w:cs="Arial"/>
                <w:sz w:val="24"/>
                <w:szCs w:val="24"/>
                <w:lang w:val="en-US"/>
              </w:rPr>
              <w:t xml:space="preserve">at </w:t>
            </w:r>
            <w:r w:rsidR="00B231E2" w:rsidRPr="00FE046B">
              <w:rPr>
                <w:rFonts w:ascii="Arial" w:hAnsi="Arial" w:cs="Arial"/>
                <w:sz w:val="24"/>
                <w:szCs w:val="24"/>
                <w:lang w:val="en-US"/>
              </w:rPr>
              <w:t>the agreed terms</w:t>
            </w:r>
          </w:p>
          <w:p w14:paraId="030E518D" w14:textId="77777777" w:rsidR="001F1FE9" w:rsidRPr="00FE046B" w:rsidRDefault="001F1FE9" w:rsidP="00EE51DC">
            <w:pPr>
              <w:spacing w:line="276" w:lineRule="auto"/>
              <w:jc w:val="both"/>
              <w:rPr>
                <w:rFonts w:ascii="Arial" w:hAnsi="Arial" w:cs="Arial"/>
                <w:sz w:val="24"/>
                <w:szCs w:val="24"/>
                <w:lang w:val="en-US"/>
              </w:rPr>
            </w:pPr>
          </w:p>
        </w:tc>
      </w:tr>
      <w:tr w:rsidR="001F1FE9" w:rsidRPr="002C19F0" w14:paraId="03969E65" w14:textId="77777777" w:rsidTr="0053133E">
        <w:tc>
          <w:tcPr>
            <w:tcW w:w="4531" w:type="dxa"/>
          </w:tcPr>
          <w:p w14:paraId="313908C7" w14:textId="0E35BA22" w:rsidR="001F1FE9" w:rsidRPr="002C19F0" w:rsidRDefault="00E441C2" w:rsidP="00EE51DC">
            <w:pPr>
              <w:pStyle w:val="ListParagraph"/>
              <w:numPr>
                <w:ilvl w:val="0"/>
                <w:numId w:val="5"/>
              </w:numPr>
              <w:spacing w:afterLines="100" w:after="240" w:line="276" w:lineRule="auto"/>
              <w:jc w:val="both"/>
              <w:rPr>
                <w:rFonts w:ascii="Arial" w:hAnsi="Arial" w:cs="Arial"/>
                <w:noProof/>
                <w:color w:val="auto"/>
                <w:sz w:val="24"/>
                <w:szCs w:val="24"/>
                <w:lang w:val="ro-RO"/>
              </w:rPr>
            </w:pPr>
            <w:r w:rsidRPr="002C19F0">
              <w:rPr>
                <w:rFonts w:ascii="Arial" w:hAnsi="Arial" w:cs="Arial"/>
                <w:noProof/>
                <w:color w:val="auto"/>
                <w:sz w:val="24"/>
                <w:szCs w:val="24"/>
                <w:lang w:val="ro-RO"/>
              </w:rPr>
              <w:t xml:space="preserve">va prezenta Beneficiarului cele mai eficiente si convenabile modalitati in care sa isi atinga obiectivele  </w:t>
            </w:r>
          </w:p>
        </w:tc>
        <w:tc>
          <w:tcPr>
            <w:tcW w:w="4919" w:type="dxa"/>
          </w:tcPr>
          <w:p w14:paraId="7412781B" w14:textId="01D40941" w:rsidR="001F1FE9" w:rsidRPr="00FE046B" w:rsidRDefault="003D2583" w:rsidP="00610E77">
            <w:pPr>
              <w:numPr>
                <w:ilvl w:val="0"/>
                <w:numId w:val="5"/>
              </w:numPr>
              <w:spacing w:after="240" w:line="276" w:lineRule="auto"/>
              <w:contextualSpacing/>
              <w:jc w:val="both"/>
              <w:rPr>
                <w:rFonts w:ascii="Arial" w:hAnsi="Arial" w:cs="Arial"/>
                <w:sz w:val="24"/>
                <w:szCs w:val="24"/>
                <w:lang w:val="en-US"/>
              </w:rPr>
            </w:pPr>
            <w:r w:rsidRPr="00FE046B">
              <w:rPr>
                <w:rFonts w:ascii="Arial" w:hAnsi="Arial" w:cs="Arial"/>
                <w:sz w:val="24"/>
                <w:szCs w:val="24"/>
                <w:lang w:val="en-US"/>
              </w:rPr>
              <w:t xml:space="preserve">will </w:t>
            </w:r>
            <w:r w:rsidR="005D050D" w:rsidRPr="00FE046B">
              <w:rPr>
                <w:rFonts w:ascii="Arial" w:hAnsi="Arial" w:cs="Arial"/>
                <w:sz w:val="24"/>
                <w:szCs w:val="24"/>
                <w:lang w:val="en-US"/>
              </w:rPr>
              <w:t>present</w:t>
            </w:r>
            <w:r w:rsidRPr="00FE046B">
              <w:rPr>
                <w:rFonts w:ascii="Arial" w:hAnsi="Arial" w:cs="Arial"/>
                <w:sz w:val="24"/>
                <w:szCs w:val="24"/>
                <w:lang w:val="en-US"/>
              </w:rPr>
              <w:t xml:space="preserve"> the Beneficiary </w:t>
            </w:r>
            <w:r w:rsidR="00B777E1" w:rsidRPr="00FE046B">
              <w:rPr>
                <w:rFonts w:ascii="Arial" w:hAnsi="Arial" w:cs="Arial"/>
                <w:sz w:val="24"/>
                <w:szCs w:val="24"/>
                <w:lang w:val="en-US"/>
              </w:rPr>
              <w:t xml:space="preserve">with </w:t>
            </w:r>
            <w:r w:rsidRPr="00FE046B">
              <w:rPr>
                <w:rFonts w:ascii="Arial" w:hAnsi="Arial" w:cs="Arial"/>
                <w:sz w:val="24"/>
                <w:szCs w:val="24"/>
                <w:lang w:val="en-US"/>
              </w:rPr>
              <w:t>the best and most convenient manners of achieving their objective</w:t>
            </w:r>
          </w:p>
        </w:tc>
      </w:tr>
      <w:tr w:rsidR="001F1FE9" w:rsidRPr="002C19F0" w14:paraId="36F2DC8B" w14:textId="77777777" w:rsidTr="0053133E">
        <w:tc>
          <w:tcPr>
            <w:tcW w:w="4531" w:type="dxa"/>
          </w:tcPr>
          <w:p w14:paraId="30EAFD4D" w14:textId="105DAF2A" w:rsidR="001F1FE9" w:rsidRPr="002C19F0" w:rsidRDefault="00AC405C" w:rsidP="00EE51DC">
            <w:pPr>
              <w:pStyle w:val="ListParagraph"/>
              <w:numPr>
                <w:ilvl w:val="0"/>
                <w:numId w:val="5"/>
              </w:numPr>
              <w:spacing w:afterLines="100" w:after="240" w:line="276" w:lineRule="auto"/>
              <w:jc w:val="both"/>
              <w:rPr>
                <w:rFonts w:ascii="Arial" w:hAnsi="Arial" w:cs="Arial"/>
                <w:noProof/>
                <w:color w:val="auto"/>
                <w:sz w:val="24"/>
                <w:szCs w:val="24"/>
                <w:lang w:val="ro-RO"/>
              </w:rPr>
            </w:pPr>
            <w:r w:rsidRPr="002C19F0">
              <w:rPr>
                <w:rFonts w:ascii="Arial" w:hAnsi="Arial" w:cs="Arial"/>
                <w:noProof/>
                <w:color w:val="auto"/>
                <w:sz w:val="24"/>
                <w:szCs w:val="24"/>
                <w:lang w:val="ro-RO"/>
              </w:rPr>
              <w:t>va respecta instructiunile Beneficiarului cu privire la Servicii, in masura in care acestea sunt in mod obiectiv implementabile</w:t>
            </w:r>
          </w:p>
        </w:tc>
        <w:tc>
          <w:tcPr>
            <w:tcW w:w="4919" w:type="dxa"/>
          </w:tcPr>
          <w:p w14:paraId="4204385B" w14:textId="1DBFA396" w:rsidR="001F1FE9" w:rsidRPr="00FE046B" w:rsidRDefault="003F2D98" w:rsidP="003D1852">
            <w:pPr>
              <w:numPr>
                <w:ilvl w:val="0"/>
                <w:numId w:val="5"/>
              </w:numPr>
              <w:spacing w:after="240" w:line="276" w:lineRule="auto"/>
              <w:contextualSpacing/>
              <w:jc w:val="both"/>
              <w:rPr>
                <w:rFonts w:ascii="Arial" w:hAnsi="Arial" w:cs="Arial"/>
                <w:sz w:val="24"/>
                <w:szCs w:val="24"/>
                <w:lang w:val="en-US"/>
              </w:rPr>
            </w:pPr>
            <w:r w:rsidRPr="00FE046B">
              <w:rPr>
                <w:rFonts w:ascii="Arial" w:hAnsi="Arial" w:cs="Arial"/>
                <w:sz w:val="24"/>
                <w:szCs w:val="24"/>
                <w:lang w:val="en-US"/>
              </w:rPr>
              <w:t xml:space="preserve">will </w:t>
            </w:r>
            <w:r w:rsidR="00BA481F" w:rsidRPr="00FE046B">
              <w:rPr>
                <w:rFonts w:ascii="Arial" w:hAnsi="Arial" w:cs="Arial"/>
                <w:sz w:val="24"/>
                <w:szCs w:val="24"/>
                <w:lang w:val="en-US"/>
              </w:rPr>
              <w:t>comply with</w:t>
            </w:r>
            <w:r w:rsidRPr="00FE046B">
              <w:rPr>
                <w:rFonts w:ascii="Arial" w:hAnsi="Arial" w:cs="Arial"/>
                <w:sz w:val="24"/>
                <w:szCs w:val="24"/>
                <w:lang w:val="en-US"/>
              </w:rPr>
              <w:t xml:space="preserve"> the Beneficiary’s instructions regarding the Services</w:t>
            </w:r>
            <w:r w:rsidR="005C339A" w:rsidRPr="00FE046B">
              <w:rPr>
                <w:rFonts w:ascii="Arial" w:hAnsi="Arial" w:cs="Arial"/>
                <w:sz w:val="24"/>
                <w:szCs w:val="24"/>
                <w:lang w:val="en-US"/>
              </w:rPr>
              <w:t xml:space="preserve">, </w:t>
            </w:r>
            <w:r w:rsidR="00B56CF9" w:rsidRPr="00FE046B">
              <w:rPr>
                <w:rFonts w:ascii="Arial" w:hAnsi="Arial" w:cs="Arial"/>
                <w:sz w:val="24"/>
                <w:szCs w:val="24"/>
                <w:lang w:val="en-US"/>
              </w:rPr>
              <w:t xml:space="preserve">as far as </w:t>
            </w:r>
            <w:r w:rsidR="00075D03" w:rsidRPr="00FE046B">
              <w:rPr>
                <w:rFonts w:ascii="Arial" w:hAnsi="Arial" w:cs="Arial"/>
                <w:sz w:val="24"/>
                <w:szCs w:val="24"/>
                <w:lang w:val="en-US"/>
              </w:rPr>
              <w:t xml:space="preserve">they are </w:t>
            </w:r>
            <w:r w:rsidR="005609D4" w:rsidRPr="00FE046B">
              <w:rPr>
                <w:rFonts w:ascii="Arial" w:hAnsi="Arial" w:cs="Arial"/>
                <w:sz w:val="24"/>
                <w:szCs w:val="24"/>
                <w:lang w:val="en-US"/>
              </w:rPr>
              <w:t xml:space="preserve">objectively </w:t>
            </w:r>
            <w:r w:rsidR="00BF19AA" w:rsidRPr="00FE046B">
              <w:rPr>
                <w:rFonts w:ascii="Arial" w:hAnsi="Arial" w:cs="Arial"/>
                <w:sz w:val="24"/>
                <w:szCs w:val="24"/>
                <w:lang w:val="en-US"/>
              </w:rPr>
              <w:t>possible to implement</w:t>
            </w:r>
          </w:p>
        </w:tc>
      </w:tr>
      <w:tr w:rsidR="001F1FE9" w:rsidRPr="002C19F0" w14:paraId="24A33D2B" w14:textId="77777777" w:rsidTr="0053133E">
        <w:tc>
          <w:tcPr>
            <w:tcW w:w="4531" w:type="dxa"/>
          </w:tcPr>
          <w:p w14:paraId="69D403AF" w14:textId="77777777" w:rsidR="005862D6" w:rsidRPr="002C19F0" w:rsidRDefault="005862D6" w:rsidP="00EE51DC">
            <w:pPr>
              <w:pStyle w:val="ListParagraph"/>
              <w:numPr>
                <w:ilvl w:val="0"/>
                <w:numId w:val="5"/>
              </w:numPr>
              <w:spacing w:afterLines="100" w:after="240" w:line="276" w:lineRule="auto"/>
              <w:jc w:val="both"/>
              <w:rPr>
                <w:rFonts w:ascii="Arial" w:hAnsi="Arial" w:cs="Arial"/>
                <w:noProof/>
                <w:color w:val="auto"/>
                <w:sz w:val="24"/>
                <w:szCs w:val="24"/>
                <w:lang w:val="ro-RO"/>
              </w:rPr>
            </w:pPr>
            <w:r w:rsidRPr="002C19F0">
              <w:rPr>
                <w:rFonts w:ascii="Arial" w:hAnsi="Arial" w:cs="Arial"/>
                <w:noProof/>
                <w:color w:val="auto"/>
                <w:sz w:val="24"/>
                <w:szCs w:val="24"/>
                <w:lang w:val="ro-RO"/>
              </w:rPr>
              <w:t>va informa Beneficiarul la cerere cu privire la stadiul Proiectului, in masura in care aceste solicitari se realizeaza la intervale de timp rezonabile si nu afecteaza realizarea Proiectului</w:t>
            </w:r>
          </w:p>
          <w:p w14:paraId="421B7DD8" w14:textId="77777777" w:rsidR="001F1FE9" w:rsidRPr="002C19F0" w:rsidRDefault="001F1FE9" w:rsidP="00EE51DC">
            <w:pPr>
              <w:spacing w:line="276" w:lineRule="auto"/>
              <w:jc w:val="both"/>
              <w:rPr>
                <w:rFonts w:ascii="Arial" w:hAnsi="Arial" w:cs="Arial"/>
                <w:sz w:val="24"/>
                <w:szCs w:val="24"/>
              </w:rPr>
            </w:pPr>
          </w:p>
        </w:tc>
        <w:tc>
          <w:tcPr>
            <w:tcW w:w="4919" w:type="dxa"/>
          </w:tcPr>
          <w:p w14:paraId="605D1D14" w14:textId="30F33A16" w:rsidR="001423F2" w:rsidRPr="00FE046B" w:rsidRDefault="001423F2" w:rsidP="00EE51DC">
            <w:pPr>
              <w:numPr>
                <w:ilvl w:val="0"/>
                <w:numId w:val="5"/>
              </w:numPr>
              <w:spacing w:after="240" w:line="276" w:lineRule="auto"/>
              <w:contextualSpacing/>
              <w:jc w:val="both"/>
              <w:rPr>
                <w:rFonts w:ascii="Arial" w:hAnsi="Arial" w:cs="Arial"/>
                <w:sz w:val="24"/>
                <w:szCs w:val="24"/>
                <w:lang w:val="en-US"/>
              </w:rPr>
            </w:pPr>
            <w:r w:rsidRPr="00FE046B">
              <w:rPr>
                <w:rFonts w:ascii="Arial" w:hAnsi="Arial" w:cs="Arial"/>
                <w:sz w:val="24"/>
                <w:szCs w:val="24"/>
                <w:lang w:val="en-US"/>
              </w:rPr>
              <w:t>will inform the Beneficiary</w:t>
            </w:r>
            <w:r w:rsidR="007335A4" w:rsidRPr="00FE046B">
              <w:rPr>
                <w:rFonts w:ascii="Arial" w:hAnsi="Arial" w:cs="Arial"/>
                <w:sz w:val="24"/>
                <w:szCs w:val="24"/>
                <w:lang w:val="en-US"/>
              </w:rPr>
              <w:t xml:space="preserve"> when</w:t>
            </w:r>
            <w:r w:rsidRPr="00FE046B">
              <w:rPr>
                <w:rFonts w:ascii="Arial" w:hAnsi="Arial" w:cs="Arial"/>
                <w:sz w:val="24"/>
                <w:szCs w:val="24"/>
                <w:lang w:val="en-US"/>
              </w:rPr>
              <w:t xml:space="preserve"> request</w:t>
            </w:r>
            <w:r w:rsidR="007335A4" w:rsidRPr="00FE046B">
              <w:rPr>
                <w:rFonts w:ascii="Arial" w:hAnsi="Arial" w:cs="Arial"/>
                <w:sz w:val="24"/>
                <w:szCs w:val="24"/>
                <w:lang w:val="en-US"/>
              </w:rPr>
              <w:t>ed</w:t>
            </w:r>
            <w:r w:rsidRPr="00FE046B">
              <w:rPr>
                <w:rFonts w:ascii="Arial" w:hAnsi="Arial" w:cs="Arial"/>
                <w:sz w:val="24"/>
                <w:szCs w:val="24"/>
                <w:lang w:val="en-US"/>
              </w:rPr>
              <w:t xml:space="preserve"> with regard to the state of the Project, insofar as those requests </w:t>
            </w:r>
            <w:r w:rsidR="00FB2C5F" w:rsidRPr="00FE046B">
              <w:rPr>
                <w:rFonts w:ascii="Arial" w:hAnsi="Arial" w:cs="Arial"/>
                <w:sz w:val="24"/>
                <w:szCs w:val="24"/>
                <w:lang w:val="en-US"/>
              </w:rPr>
              <w:t>are carried out at reasonable interval</w:t>
            </w:r>
            <w:r w:rsidR="0082333D" w:rsidRPr="00FE046B">
              <w:rPr>
                <w:rFonts w:ascii="Arial" w:hAnsi="Arial" w:cs="Arial"/>
                <w:sz w:val="24"/>
                <w:szCs w:val="24"/>
                <w:lang w:val="en-US"/>
              </w:rPr>
              <w:t>s</w:t>
            </w:r>
            <w:r w:rsidR="00FB2C5F" w:rsidRPr="00FE046B">
              <w:rPr>
                <w:rFonts w:ascii="Arial" w:hAnsi="Arial" w:cs="Arial"/>
                <w:sz w:val="24"/>
                <w:szCs w:val="24"/>
                <w:lang w:val="en-US"/>
              </w:rPr>
              <w:t xml:space="preserve"> of time</w:t>
            </w:r>
            <w:r w:rsidR="007B59C5" w:rsidRPr="00FE046B">
              <w:rPr>
                <w:rFonts w:ascii="Arial" w:hAnsi="Arial" w:cs="Arial"/>
                <w:sz w:val="24"/>
                <w:szCs w:val="24"/>
                <w:lang w:val="en-US"/>
              </w:rPr>
              <w:t xml:space="preserve"> and do not affect the execution of the </w:t>
            </w:r>
            <w:r w:rsidR="0082333D" w:rsidRPr="00FE046B">
              <w:rPr>
                <w:rFonts w:ascii="Arial" w:hAnsi="Arial" w:cs="Arial"/>
                <w:sz w:val="24"/>
                <w:szCs w:val="24"/>
                <w:lang w:val="en-US"/>
              </w:rPr>
              <w:t>P</w:t>
            </w:r>
            <w:r w:rsidR="007B59C5" w:rsidRPr="00FE046B">
              <w:rPr>
                <w:rFonts w:ascii="Arial" w:hAnsi="Arial" w:cs="Arial"/>
                <w:sz w:val="24"/>
                <w:szCs w:val="24"/>
                <w:lang w:val="en-US"/>
              </w:rPr>
              <w:t>roject</w:t>
            </w:r>
          </w:p>
          <w:p w14:paraId="33B79386" w14:textId="77777777" w:rsidR="001F1FE9" w:rsidRPr="00FE046B" w:rsidRDefault="001F1FE9" w:rsidP="00EE51DC">
            <w:pPr>
              <w:spacing w:line="276" w:lineRule="auto"/>
              <w:jc w:val="both"/>
              <w:rPr>
                <w:rFonts w:ascii="Arial" w:hAnsi="Arial" w:cs="Arial"/>
                <w:sz w:val="24"/>
                <w:szCs w:val="24"/>
                <w:lang w:val="en-US"/>
              </w:rPr>
            </w:pPr>
          </w:p>
        </w:tc>
      </w:tr>
      <w:tr w:rsidR="001F1FE9" w:rsidRPr="002C19F0" w14:paraId="69F9072F" w14:textId="77777777" w:rsidTr="0053133E">
        <w:tc>
          <w:tcPr>
            <w:tcW w:w="4531" w:type="dxa"/>
          </w:tcPr>
          <w:p w14:paraId="6E5A5EF8" w14:textId="582BCC99" w:rsidR="001F1FE9" w:rsidRPr="002C19F0" w:rsidRDefault="00556BD5" w:rsidP="00EE51DC">
            <w:pPr>
              <w:pStyle w:val="ListParagraph"/>
              <w:numPr>
                <w:ilvl w:val="0"/>
                <w:numId w:val="5"/>
              </w:numPr>
              <w:spacing w:afterLines="100" w:after="240" w:line="276" w:lineRule="auto"/>
              <w:jc w:val="both"/>
              <w:rPr>
                <w:rFonts w:ascii="Arial" w:hAnsi="Arial" w:cs="Arial"/>
                <w:noProof/>
                <w:color w:val="auto"/>
                <w:sz w:val="24"/>
                <w:szCs w:val="24"/>
                <w:lang w:val="ro-RO"/>
              </w:rPr>
            </w:pPr>
            <w:r w:rsidRPr="002C19F0">
              <w:rPr>
                <w:rFonts w:ascii="Arial" w:hAnsi="Arial" w:cs="Arial"/>
                <w:noProof/>
                <w:color w:val="auto"/>
                <w:sz w:val="24"/>
                <w:szCs w:val="24"/>
                <w:lang w:val="ro-RO"/>
              </w:rPr>
              <w:t>va rezolva, cat se poate de prompt, orice problema legata de Serviciile furnizate, daca acestea se datoreaza Prestatorului</w:t>
            </w:r>
          </w:p>
        </w:tc>
        <w:tc>
          <w:tcPr>
            <w:tcW w:w="4919" w:type="dxa"/>
          </w:tcPr>
          <w:p w14:paraId="6BC9A25F" w14:textId="7C7FA68A" w:rsidR="006453AB" w:rsidRPr="00FE046B" w:rsidRDefault="006453AB" w:rsidP="00EE51DC">
            <w:pPr>
              <w:numPr>
                <w:ilvl w:val="0"/>
                <w:numId w:val="5"/>
              </w:numPr>
              <w:spacing w:after="240" w:line="276" w:lineRule="auto"/>
              <w:contextualSpacing/>
              <w:jc w:val="both"/>
              <w:rPr>
                <w:rFonts w:ascii="Arial" w:hAnsi="Arial" w:cs="Arial"/>
                <w:sz w:val="24"/>
                <w:szCs w:val="24"/>
                <w:lang w:val="en-US"/>
              </w:rPr>
            </w:pPr>
            <w:r w:rsidRPr="00FE046B">
              <w:rPr>
                <w:rFonts w:ascii="Arial" w:hAnsi="Arial" w:cs="Arial"/>
                <w:sz w:val="24"/>
                <w:szCs w:val="24"/>
                <w:lang w:val="en-US"/>
              </w:rPr>
              <w:t xml:space="preserve">will fix at the earliest convenience any </w:t>
            </w:r>
            <w:r w:rsidR="007C15AA" w:rsidRPr="00FE046B">
              <w:rPr>
                <w:rFonts w:ascii="Arial" w:hAnsi="Arial" w:cs="Arial"/>
                <w:sz w:val="24"/>
                <w:szCs w:val="24"/>
                <w:lang w:val="en-US"/>
              </w:rPr>
              <w:t>problems</w:t>
            </w:r>
            <w:r w:rsidRPr="00FE046B">
              <w:rPr>
                <w:rFonts w:ascii="Arial" w:hAnsi="Arial" w:cs="Arial"/>
                <w:sz w:val="24"/>
                <w:szCs w:val="24"/>
                <w:lang w:val="en-US"/>
              </w:rPr>
              <w:t xml:space="preserve"> of the Services provided, should they occur by fault of the Provider </w:t>
            </w:r>
          </w:p>
          <w:p w14:paraId="1BFA3CBE" w14:textId="77777777" w:rsidR="001F1FE9" w:rsidRPr="00FE046B" w:rsidRDefault="001F1FE9" w:rsidP="00EE51DC">
            <w:pPr>
              <w:spacing w:line="276" w:lineRule="auto"/>
              <w:jc w:val="both"/>
              <w:rPr>
                <w:rFonts w:ascii="Arial" w:hAnsi="Arial" w:cs="Arial"/>
                <w:sz w:val="24"/>
                <w:szCs w:val="24"/>
                <w:lang w:val="en-US"/>
              </w:rPr>
            </w:pPr>
          </w:p>
        </w:tc>
      </w:tr>
      <w:tr w:rsidR="001F1FE9" w:rsidRPr="002C19F0" w14:paraId="2171AE84" w14:textId="77777777" w:rsidTr="0053133E">
        <w:tc>
          <w:tcPr>
            <w:tcW w:w="4531" w:type="dxa"/>
          </w:tcPr>
          <w:p w14:paraId="3B53DAB9" w14:textId="2CE66E32" w:rsidR="001F1FE9" w:rsidRPr="002C19F0" w:rsidRDefault="00B57F40" w:rsidP="00EE51DC">
            <w:pPr>
              <w:pStyle w:val="ListParagraph"/>
              <w:numPr>
                <w:ilvl w:val="0"/>
                <w:numId w:val="5"/>
              </w:numPr>
              <w:spacing w:afterLines="100" w:after="240" w:line="276" w:lineRule="auto"/>
              <w:jc w:val="both"/>
              <w:rPr>
                <w:rFonts w:ascii="Arial" w:hAnsi="Arial" w:cs="Arial"/>
                <w:noProof/>
                <w:color w:val="auto"/>
                <w:sz w:val="24"/>
                <w:szCs w:val="24"/>
                <w:lang w:val="ro-RO"/>
              </w:rPr>
            </w:pPr>
            <w:r w:rsidRPr="002C19F0">
              <w:rPr>
                <w:rFonts w:ascii="Arial" w:hAnsi="Arial" w:cs="Arial"/>
                <w:noProof/>
                <w:color w:val="auto"/>
                <w:sz w:val="24"/>
                <w:szCs w:val="24"/>
                <w:lang w:val="ro-RO"/>
              </w:rPr>
              <w:t>va acoperi integral orice prejudiciu cauzat Beneficiarului prin incalcarea clauzelor contractului</w:t>
            </w:r>
          </w:p>
        </w:tc>
        <w:tc>
          <w:tcPr>
            <w:tcW w:w="4919" w:type="dxa"/>
          </w:tcPr>
          <w:p w14:paraId="533D5430" w14:textId="36DA0D54" w:rsidR="006F069F" w:rsidRPr="00FE046B" w:rsidRDefault="006F069F" w:rsidP="00EE51DC">
            <w:pPr>
              <w:numPr>
                <w:ilvl w:val="0"/>
                <w:numId w:val="5"/>
              </w:numPr>
              <w:spacing w:after="240" w:line="276" w:lineRule="auto"/>
              <w:contextualSpacing/>
              <w:jc w:val="both"/>
              <w:rPr>
                <w:rFonts w:ascii="Arial" w:hAnsi="Arial" w:cs="Arial"/>
                <w:sz w:val="24"/>
                <w:szCs w:val="24"/>
                <w:lang w:val="en-US"/>
              </w:rPr>
            </w:pPr>
            <w:r w:rsidRPr="00FE046B">
              <w:rPr>
                <w:rFonts w:ascii="Arial" w:hAnsi="Arial" w:cs="Arial"/>
                <w:sz w:val="24"/>
                <w:szCs w:val="24"/>
                <w:lang w:val="en-US"/>
              </w:rPr>
              <w:t xml:space="preserve">will fully cover any damage caused to the </w:t>
            </w:r>
            <w:r w:rsidR="004B6040" w:rsidRPr="00FE046B">
              <w:rPr>
                <w:rFonts w:ascii="Arial" w:hAnsi="Arial" w:cs="Arial"/>
                <w:sz w:val="24"/>
                <w:szCs w:val="24"/>
                <w:lang w:val="en-US"/>
              </w:rPr>
              <w:t>B</w:t>
            </w:r>
            <w:r w:rsidRPr="00FE046B">
              <w:rPr>
                <w:rFonts w:ascii="Arial" w:hAnsi="Arial" w:cs="Arial"/>
                <w:sz w:val="24"/>
                <w:szCs w:val="24"/>
                <w:lang w:val="en-US"/>
              </w:rPr>
              <w:t>eneficiary by breach of the contract</w:t>
            </w:r>
            <w:r w:rsidR="00C22363" w:rsidRPr="00FE046B">
              <w:rPr>
                <w:rFonts w:ascii="Arial" w:hAnsi="Arial" w:cs="Arial"/>
                <w:sz w:val="24"/>
                <w:szCs w:val="24"/>
                <w:lang w:val="en-US"/>
              </w:rPr>
              <w:t>ual clauses</w:t>
            </w:r>
          </w:p>
          <w:p w14:paraId="1AFAC559" w14:textId="77777777" w:rsidR="001F1FE9" w:rsidRPr="00FE046B" w:rsidRDefault="001F1FE9" w:rsidP="00EE51DC">
            <w:pPr>
              <w:spacing w:line="276" w:lineRule="auto"/>
              <w:jc w:val="both"/>
              <w:rPr>
                <w:rFonts w:ascii="Arial" w:hAnsi="Arial" w:cs="Arial"/>
                <w:sz w:val="24"/>
                <w:szCs w:val="24"/>
                <w:lang w:val="en-US"/>
              </w:rPr>
            </w:pPr>
          </w:p>
        </w:tc>
      </w:tr>
      <w:tr w:rsidR="001F1FE9" w:rsidRPr="002C19F0" w14:paraId="6C0EE0B0" w14:textId="77777777" w:rsidTr="0053133E">
        <w:tc>
          <w:tcPr>
            <w:tcW w:w="4531" w:type="dxa"/>
          </w:tcPr>
          <w:p w14:paraId="16576B8E" w14:textId="074EE4FD" w:rsidR="001F1FE9" w:rsidRPr="002C19F0" w:rsidRDefault="00897202" w:rsidP="00EE51DC">
            <w:pPr>
              <w:pStyle w:val="ListParagraph"/>
              <w:numPr>
                <w:ilvl w:val="0"/>
                <w:numId w:val="5"/>
              </w:numPr>
              <w:spacing w:afterLines="100" w:after="240" w:line="276" w:lineRule="auto"/>
              <w:jc w:val="both"/>
              <w:rPr>
                <w:rFonts w:ascii="Arial" w:hAnsi="Arial" w:cs="Arial"/>
                <w:noProof/>
                <w:color w:val="auto"/>
                <w:sz w:val="24"/>
                <w:szCs w:val="24"/>
                <w:lang w:val="ro-RO"/>
              </w:rPr>
            </w:pPr>
            <w:r w:rsidRPr="002C19F0">
              <w:rPr>
                <w:rFonts w:ascii="Arial" w:hAnsi="Arial" w:cs="Arial"/>
                <w:noProof/>
                <w:color w:val="auto"/>
                <w:sz w:val="24"/>
                <w:szCs w:val="24"/>
                <w:lang w:val="ro-RO"/>
              </w:rPr>
              <w:lastRenderedPageBreak/>
              <w:t>nu poate ceda drepturile si obligatiile contractuale decat cu acordul expres, scris al celeilalte Parti</w:t>
            </w:r>
          </w:p>
        </w:tc>
        <w:tc>
          <w:tcPr>
            <w:tcW w:w="4919" w:type="dxa"/>
          </w:tcPr>
          <w:p w14:paraId="32C5DF28" w14:textId="05EBCC8F" w:rsidR="001F1FE9" w:rsidRPr="00FE046B" w:rsidRDefault="003037F6" w:rsidP="003D1852">
            <w:pPr>
              <w:numPr>
                <w:ilvl w:val="0"/>
                <w:numId w:val="5"/>
              </w:numPr>
              <w:spacing w:after="240" w:line="276" w:lineRule="auto"/>
              <w:contextualSpacing/>
              <w:jc w:val="both"/>
              <w:rPr>
                <w:rFonts w:ascii="Arial" w:hAnsi="Arial" w:cs="Arial"/>
                <w:sz w:val="24"/>
                <w:szCs w:val="24"/>
                <w:lang w:val="en-US"/>
              </w:rPr>
            </w:pPr>
            <w:r w:rsidRPr="00FE046B">
              <w:rPr>
                <w:rFonts w:ascii="Arial" w:hAnsi="Arial" w:cs="Arial"/>
                <w:sz w:val="24"/>
                <w:szCs w:val="24"/>
                <w:lang w:val="en-US"/>
              </w:rPr>
              <w:t>cannot assign the contractual rights and obligations</w:t>
            </w:r>
            <w:r w:rsidR="00522B74" w:rsidRPr="00FE046B">
              <w:rPr>
                <w:rFonts w:ascii="Arial" w:hAnsi="Arial" w:cs="Arial"/>
                <w:sz w:val="24"/>
                <w:szCs w:val="24"/>
                <w:lang w:val="en-US"/>
              </w:rPr>
              <w:t xml:space="preserve"> without</w:t>
            </w:r>
            <w:r w:rsidRPr="00FE046B">
              <w:rPr>
                <w:rFonts w:ascii="Arial" w:hAnsi="Arial" w:cs="Arial"/>
                <w:sz w:val="24"/>
                <w:szCs w:val="24"/>
                <w:lang w:val="en-US"/>
              </w:rPr>
              <w:t xml:space="preserve"> the express written agreement of the other Party</w:t>
            </w:r>
          </w:p>
        </w:tc>
      </w:tr>
      <w:tr w:rsidR="0001356C" w:rsidRPr="002C19F0" w14:paraId="3F746E7D" w14:textId="77777777" w:rsidTr="0053133E">
        <w:tc>
          <w:tcPr>
            <w:tcW w:w="4531" w:type="dxa"/>
          </w:tcPr>
          <w:p w14:paraId="65F169BF" w14:textId="3F235C46" w:rsidR="0001356C" w:rsidRPr="002C19F0" w:rsidRDefault="00067420" w:rsidP="00EE51DC">
            <w:pPr>
              <w:pStyle w:val="ListParagraph"/>
              <w:numPr>
                <w:ilvl w:val="0"/>
                <w:numId w:val="5"/>
              </w:numPr>
              <w:spacing w:afterLines="100" w:after="240" w:line="276" w:lineRule="auto"/>
              <w:jc w:val="both"/>
              <w:rPr>
                <w:rFonts w:ascii="Arial" w:hAnsi="Arial" w:cs="Arial"/>
                <w:noProof/>
                <w:color w:val="auto"/>
                <w:sz w:val="24"/>
                <w:szCs w:val="24"/>
                <w:lang w:val="ro-RO"/>
              </w:rPr>
            </w:pPr>
            <w:r w:rsidRPr="002C19F0">
              <w:rPr>
                <w:rFonts w:ascii="Arial" w:hAnsi="Arial" w:cs="Arial"/>
                <w:noProof/>
                <w:color w:val="auto"/>
                <w:sz w:val="24"/>
                <w:szCs w:val="24"/>
                <w:lang w:val="ro-RO"/>
              </w:rPr>
              <w:t>va pastra confidentalitatea datelor si informatiilor ce decurg din Contract pe toata durata acestuia, precum si dupa incetarea Contractului</w:t>
            </w:r>
          </w:p>
        </w:tc>
        <w:tc>
          <w:tcPr>
            <w:tcW w:w="4919" w:type="dxa"/>
          </w:tcPr>
          <w:p w14:paraId="3FD65A88" w14:textId="770C5EEB" w:rsidR="00111559" w:rsidRPr="00FE046B" w:rsidRDefault="00111559" w:rsidP="00EE51DC">
            <w:pPr>
              <w:numPr>
                <w:ilvl w:val="0"/>
                <w:numId w:val="5"/>
              </w:numPr>
              <w:spacing w:after="240" w:line="276" w:lineRule="auto"/>
              <w:contextualSpacing/>
              <w:jc w:val="both"/>
              <w:rPr>
                <w:rFonts w:ascii="Arial" w:hAnsi="Arial" w:cs="Arial"/>
                <w:sz w:val="24"/>
                <w:szCs w:val="24"/>
                <w:lang w:val="en-US"/>
              </w:rPr>
            </w:pPr>
            <w:r w:rsidRPr="00FE046B">
              <w:rPr>
                <w:rFonts w:ascii="Arial" w:hAnsi="Arial" w:cs="Arial"/>
                <w:sz w:val="24"/>
                <w:szCs w:val="24"/>
                <w:lang w:val="en-US"/>
              </w:rPr>
              <w:t>will maintain confidentiality of</w:t>
            </w:r>
            <w:r w:rsidR="00411159" w:rsidRPr="00FE046B">
              <w:rPr>
                <w:rFonts w:ascii="Arial" w:hAnsi="Arial" w:cs="Arial"/>
                <w:sz w:val="24"/>
                <w:szCs w:val="24"/>
                <w:lang w:val="en-US"/>
              </w:rPr>
              <w:t xml:space="preserve"> all</w:t>
            </w:r>
            <w:r w:rsidRPr="00FE046B">
              <w:rPr>
                <w:rFonts w:ascii="Arial" w:hAnsi="Arial" w:cs="Arial"/>
                <w:sz w:val="24"/>
                <w:szCs w:val="24"/>
                <w:lang w:val="en-US"/>
              </w:rPr>
              <w:t xml:space="preserve"> data and information</w:t>
            </w:r>
            <w:r w:rsidR="00F11136" w:rsidRPr="00FE046B">
              <w:rPr>
                <w:rFonts w:ascii="Arial" w:hAnsi="Arial" w:cs="Arial"/>
                <w:sz w:val="24"/>
                <w:szCs w:val="24"/>
                <w:lang w:val="en-US"/>
              </w:rPr>
              <w:t xml:space="preserve"> </w:t>
            </w:r>
            <w:r w:rsidRPr="00FE046B">
              <w:rPr>
                <w:rFonts w:ascii="Arial" w:hAnsi="Arial" w:cs="Arial"/>
                <w:sz w:val="24"/>
                <w:szCs w:val="24"/>
                <w:lang w:val="en-US"/>
              </w:rPr>
              <w:t>from the contract throughout its duration</w:t>
            </w:r>
            <w:r w:rsidR="007E0ED5" w:rsidRPr="00FE046B">
              <w:rPr>
                <w:rFonts w:ascii="Arial" w:hAnsi="Arial" w:cs="Arial"/>
                <w:sz w:val="24"/>
                <w:szCs w:val="24"/>
                <w:lang w:val="en-US"/>
              </w:rPr>
              <w:t>,</w:t>
            </w:r>
            <w:r w:rsidRPr="00FE046B">
              <w:rPr>
                <w:rFonts w:ascii="Arial" w:hAnsi="Arial" w:cs="Arial"/>
                <w:sz w:val="24"/>
                <w:szCs w:val="24"/>
                <w:lang w:val="en-US"/>
              </w:rPr>
              <w:t xml:space="preserve"> as well as after the termination of the </w:t>
            </w:r>
            <w:r w:rsidR="00074CD8" w:rsidRPr="00FE046B">
              <w:rPr>
                <w:rFonts w:ascii="Arial" w:hAnsi="Arial" w:cs="Arial"/>
                <w:sz w:val="24"/>
                <w:szCs w:val="24"/>
                <w:lang w:val="en-US"/>
              </w:rPr>
              <w:t>C</w:t>
            </w:r>
            <w:r w:rsidRPr="00FE046B">
              <w:rPr>
                <w:rFonts w:ascii="Arial" w:hAnsi="Arial" w:cs="Arial"/>
                <w:sz w:val="24"/>
                <w:szCs w:val="24"/>
                <w:lang w:val="en-US"/>
              </w:rPr>
              <w:t>ontract</w:t>
            </w:r>
          </w:p>
          <w:p w14:paraId="7972AD6F" w14:textId="77777777" w:rsidR="0001356C" w:rsidRPr="00FE046B" w:rsidRDefault="0001356C" w:rsidP="00EE51DC">
            <w:pPr>
              <w:spacing w:line="276" w:lineRule="auto"/>
              <w:jc w:val="both"/>
              <w:rPr>
                <w:rFonts w:ascii="Arial" w:hAnsi="Arial" w:cs="Arial"/>
                <w:sz w:val="24"/>
                <w:szCs w:val="24"/>
                <w:lang w:val="en-US"/>
              </w:rPr>
            </w:pPr>
          </w:p>
        </w:tc>
      </w:tr>
      <w:tr w:rsidR="003037F6" w:rsidRPr="002C19F0" w14:paraId="5FE795E6" w14:textId="77777777" w:rsidTr="0053133E">
        <w:tc>
          <w:tcPr>
            <w:tcW w:w="4531" w:type="dxa"/>
          </w:tcPr>
          <w:p w14:paraId="1E960988" w14:textId="5A1586E5" w:rsidR="003037F6" w:rsidRPr="002C19F0" w:rsidRDefault="00960A72" w:rsidP="009F48C3">
            <w:pPr>
              <w:spacing w:afterLines="100" w:after="240" w:line="276" w:lineRule="auto"/>
              <w:jc w:val="both"/>
              <w:rPr>
                <w:rFonts w:ascii="Arial" w:hAnsi="Arial" w:cs="Arial"/>
                <w:noProof/>
                <w:sz w:val="24"/>
                <w:szCs w:val="24"/>
              </w:rPr>
            </w:pPr>
            <w:r w:rsidRPr="002C19F0">
              <w:rPr>
                <w:rFonts w:ascii="Arial" w:hAnsi="Arial" w:cs="Arial"/>
                <w:noProof/>
                <w:sz w:val="24"/>
                <w:szCs w:val="24"/>
              </w:rPr>
              <w:t>4.2. Beneficiarul:</w:t>
            </w:r>
          </w:p>
        </w:tc>
        <w:tc>
          <w:tcPr>
            <w:tcW w:w="4919" w:type="dxa"/>
          </w:tcPr>
          <w:p w14:paraId="7CF8627F" w14:textId="0EC5D02D" w:rsidR="003037F6" w:rsidRPr="00FE046B" w:rsidRDefault="00947D3A" w:rsidP="00EE51DC">
            <w:pPr>
              <w:spacing w:line="276" w:lineRule="auto"/>
              <w:jc w:val="both"/>
              <w:rPr>
                <w:rFonts w:ascii="Arial" w:hAnsi="Arial" w:cs="Arial"/>
                <w:sz w:val="24"/>
                <w:szCs w:val="24"/>
                <w:lang w:val="en-US"/>
              </w:rPr>
            </w:pPr>
            <w:r w:rsidRPr="00FE046B">
              <w:rPr>
                <w:rFonts w:ascii="Arial" w:hAnsi="Arial" w:cs="Arial"/>
                <w:sz w:val="24"/>
                <w:szCs w:val="24"/>
                <w:lang w:val="en-US"/>
              </w:rPr>
              <w:t>4.2. The Beneficiary:</w:t>
            </w:r>
          </w:p>
        </w:tc>
      </w:tr>
      <w:tr w:rsidR="003037F6" w:rsidRPr="002C19F0" w14:paraId="3B9C46C0" w14:textId="77777777" w:rsidTr="0053133E">
        <w:tc>
          <w:tcPr>
            <w:tcW w:w="4531" w:type="dxa"/>
          </w:tcPr>
          <w:p w14:paraId="24C7D868" w14:textId="0C69AA9E" w:rsidR="003037F6" w:rsidRPr="002C19F0" w:rsidRDefault="0033534A" w:rsidP="00EE51DC">
            <w:pPr>
              <w:pStyle w:val="ListParagraph"/>
              <w:numPr>
                <w:ilvl w:val="0"/>
                <w:numId w:val="5"/>
              </w:numPr>
              <w:spacing w:afterLines="100" w:after="240" w:line="276" w:lineRule="auto"/>
              <w:jc w:val="both"/>
              <w:rPr>
                <w:rFonts w:ascii="Arial" w:hAnsi="Arial" w:cs="Arial"/>
                <w:noProof/>
                <w:color w:val="auto"/>
                <w:sz w:val="24"/>
                <w:szCs w:val="24"/>
                <w:lang w:val="ro-RO"/>
              </w:rPr>
            </w:pPr>
            <w:r w:rsidRPr="002C19F0">
              <w:rPr>
                <w:rFonts w:ascii="Arial" w:hAnsi="Arial" w:cs="Arial"/>
                <w:noProof/>
                <w:color w:val="auto"/>
                <w:sz w:val="24"/>
                <w:szCs w:val="24"/>
                <w:lang w:val="ro-RO"/>
              </w:rPr>
              <w:t>va achita Pretul Serviciilor in termenii si conditiile mentionate in Contract</w:t>
            </w:r>
          </w:p>
        </w:tc>
        <w:tc>
          <w:tcPr>
            <w:tcW w:w="4919" w:type="dxa"/>
          </w:tcPr>
          <w:p w14:paraId="536523A5" w14:textId="78D9FBDC" w:rsidR="00125BB7" w:rsidRPr="00FE046B" w:rsidRDefault="00125BB7" w:rsidP="00EE51DC">
            <w:pPr>
              <w:numPr>
                <w:ilvl w:val="0"/>
                <w:numId w:val="6"/>
              </w:numPr>
              <w:spacing w:line="276" w:lineRule="auto"/>
              <w:jc w:val="both"/>
              <w:rPr>
                <w:rFonts w:ascii="Arial" w:hAnsi="Arial" w:cs="Arial"/>
                <w:sz w:val="24"/>
                <w:szCs w:val="24"/>
                <w:lang w:val="en-US"/>
              </w:rPr>
            </w:pPr>
            <w:r w:rsidRPr="00FE046B">
              <w:rPr>
                <w:rFonts w:ascii="Arial" w:hAnsi="Arial" w:cs="Arial"/>
                <w:sz w:val="24"/>
                <w:szCs w:val="24"/>
                <w:lang w:val="en-US"/>
              </w:rPr>
              <w:t>will pay the price for the</w:t>
            </w:r>
            <w:r w:rsidR="00ED3B36" w:rsidRPr="00FE046B">
              <w:rPr>
                <w:rFonts w:ascii="Arial" w:hAnsi="Arial" w:cs="Arial"/>
                <w:sz w:val="24"/>
                <w:szCs w:val="24"/>
                <w:lang w:val="en-US"/>
              </w:rPr>
              <w:t xml:space="preserve"> Services</w:t>
            </w:r>
            <w:r w:rsidRPr="00FE046B">
              <w:rPr>
                <w:rFonts w:ascii="Arial" w:hAnsi="Arial" w:cs="Arial"/>
                <w:sz w:val="24"/>
                <w:szCs w:val="24"/>
                <w:lang w:val="en-US"/>
              </w:rPr>
              <w:t>, in the terms and conditions provided by the Contract</w:t>
            </w:r>
          </w:p>
          <w:p w14:paraId="21C5C827" w14:textId="77777777" w:rsidR="003037F6" w:rsidRPr="00FE046B" w:rsidRDefault="003037F6" w:rsidP="00EE51DC">
            <w:pPr>
              <w:spacing w:line="276" w:lineRule="auto"/>
              <w:jc w:val="both"/>
              <w:rPr>
                <w:rFonts w:ascii="Arial" w:hAnsi="Arial" w:cs="Arial"/>
                <w:sz w:val="24"/>
                <w:szCs w:val="24"/>
                <w:lang w:val="en-US"/>
              </w:rPr>
            </w:pPr>
          </w:p>
        </w:tc>
      </w:tr>
      <w:tr w:rsidR="0001356C" w:rsidRPr="002C19F0" w14:paraId="1522F3F6" w14:textId="77777777" w:rsidTr="0053133E">
        <w:tc>
          <w:tcPr>
            <w:tcW w:w="4531" w:type="dxa"/>
          </w:tcPr>
          <w:p w14:paraId="4F1B04FE" w14:textId="6974BE10" w:rsidR="0001356C" w:rsidRPr="002C19F0" w:rsidRDefault="00633AAE" w:rsidP="00EE51DC">
            <w:pPr>
              <w:pStyle w:val="ListParagraph"/>
              <w:numPr>
                <w:ilvl w:val="0"/>
                <w:numId w:val="5"/>
              </w:numPr>
              <w:spacing w:afterLines="100" w:after="240" w:line="276" w:lineRule="auto"/>
              <w:jc w:val="both"/>
              <w:rPr>
                <w:rFonts w:ascii="Arial" w:hAnsi="Arial" w:cs="Arial"/>
                <w:noProof/>
                <w:color w:val="auto"/>
                <w:sz w:val="24"/>
                <w:szCs w:val="24"/>
                <w:lang w:val="ro-RO"/>
              </w:rPr>
            </w:pPr>
            <w:r w:rsidRPr="002C19F0">
              <w:rPr>
                <w:rFonts w:ascii="Arial" w:hAnsi="Arial" w:cs="Arial"/>
                <w:noProof/>
                <w:color w:val="auto"/>
                <w:sz w:val="24"/>
                <w:szCs w:val="24"/>
                <w:lang w:val="ro-RO"/>
              </w:rPr>
              <w:t>va analiza si va raspunde prompt la toate comunicarile transmise de Prestator, inclusiv, dar nelimitat la: informatii necesare Prestatorului pentru realizarea Proiectului, feedback cu privire la Serviciile realizate sau etape ale acestora, posibile cheltuieli suplimentare, evenimente neprevazute aparute pe masura realizarii Proiectului</w:t>
            </w:r>
          </w:p>
        </w:tc>
        <w:tc>
          <w:tcPr>
            <w:tcW w:w="4919" w:type="dxa"/>
          </w:tcPr>
          <w:p w14:paraId="642213A0" w14:textId="0E3B10F2" w:rsidR="00A32A13" w:rsidRPr="00FE046B" w:rsidRDefault="00A32A13" w:rsidP="00EE51DC">
            <w:pPr>
              <w:numPr>
                <w:ilvl w:val="0"/>
                <w:numId w:val="6"/>
              </w:numPr>
              <w:spacing w:line="276" w:lineRule="auto"/>
              <w:jc w:val="both"/>
              <w:rPr>
                <w:rFonts w:ascii="Arial" w:hAnsi="Arial" w:cs="Arial"/>
                <w:sz w:val="24"/>
                <w:szCs w:val="24"/>
                <w:lang w:val="en-US"/>
              </w:rPr>
            </w:pPr>
            <w:r w:rsidRPr="00FE046B">
              <w:rPr>
                <w:rFonts w:ascii="Arial" w:hAnsi="Arial" w:cs="Arial"/>
                <w:sz w:val="24"/>
                <w:szCs w:val="24"/>
                <w:lang w:val="en-US"/>
              </w:rPr>
              <w:t>will analyze and answer promptly to all communications sent by the Provider, including, but unlimited to: necessary information for the Provider</w:t>
            </w:r>
            <w:r w:rsidR="009007FD" w:rsidRPr="00FE046B">
              <w:rPr>
                <w:rFonts w:ascii="Arial" w:hAnsi="Arial" w:cs="Arial"/>
                <w:sz w:val="24"/>
                <w:szCs w:val="24"/>
                <w:lang w:val="en-US"/>
              </w:rPr>
              <w:t xml:space="preserve"> in</w:t>
            </w:r>
            <w:r w:rsidRPr="00FE046B">
              <w:rPr>
                <w:rFonts w:ascii="Arial" w:hAnsi="Arial" w:cs="Arial"/>
                <w:sz w:val="24"/>
                <w:szCs w:val="24"/>
                <w:lang w:val="en-US"/>
              </w:rPr>
              <w:t xml:space="preserve"> carrying out the </w:t>
            </w:r>
            <w:r w:rsidR="00B16E1B" w:rsidRPr="00FE046B">
              <w:rPr>
                <w:rFonts w:ascii="Arial" w:hAnsi="Arial" w:cs="Arial"/>
                <w:sz w:val="24"/>
                <w:szCs w:val="24"/>
                <w:lang w:val="en-US"/>
              </w:rPr>
              <w:t>P</w:t>
            </w:r>
            <w:r w:rsidRPr="00FE046B">
              <w:rPr>
                <w:rFonts w:ascii="Arial" w:hAnsi="Arial" w:cs="Arial"/>
                <w:sz w:val="24"/>
                <w:szCs w:val="24"/>
                <w:lang w:val="en-US"/>
              </w:rPr>
              <w:t xml:space="preserve">roject, feedback with regard to the </w:t>
            </w:r>
            <w:r w:rsidR="000961AB" w:rsidRPr="00FE046B">
              <w:rPr>
                <w:rFonts w:ascii="Arial" w:hAnsi="Arial" w:cs="Arial"/>
                <w:sz w:val="24"/>
                <w:szCs w:val="24"/>
                <w:lang w:val="en-US"/>
              </w:rPr>
              <w:t>S</w:t>
            </w:r>
            <w:r w:rsidRPr="00FE046B">
              <w:rPr>
                <w:rFonts w:ascii="Arial" w:hAnsi="Arial" w:cs="Arial"/>
                <w:sz w:val="24"/>
                <w:szCs w:val="24"/>
                <w:lang w:val="en-US"/>
              </w:rPr>
              <w:t xml:space="preserve">ervices provided or their stages, possible additional costs, unforeseen events arising as the </w:t>
            </w:r>
            <w:r w:rsidR="000961AB" w:rsidRPr="00FE046B">
              <w:rPr>
                <w:rFonts w:ascii="Arial" w:hAnsi="Arial" w:cs="Arial"/>
                <w:sz w:val="24"/>
                <w:szCs w:val="24"/>
                <w:lang w:val="en-US"/>
              </w:rPr>
              <w:t>P</w:t>
            </w:r>
            <w:r w:rsidRPr="00FE046B">
              <w:rPr>
                <w:rFonts w:ascii="Arial" w:hAnsi="Arial" w:cs="Arial"/>
                <w:sz w:val="24"/>
                <w:szCs w:val="24"/>
                <w:lang w:val="en-US"/>
              </w:rPr>
              <w:t>roject is carried out</w:t>
            </w:r>
          </w:p>
          <w:p w14:paraId="0A57D26C" w14:textId="77777777" w:rsidR="00A32A13" w:rsidRPr="00FE046B" w:rsidRDefault="00A32A13" w:rsidP="00EE51DC">
            <w:pPr>
              <w:spacing w:line="276" w:lineRule="auto"/>
              <w:ind w:left="720"/>
              <w:contextualSpacing/>
              <w:jc w:val="both"/>
              <w:rPr>
                <w:rFonts w:ascii="Arial" w:hAnsi="Arial" w:cs="Arial"/>
                <w:sz w:val="24"/>
                <w:szCs w:val="24"/>
                <w:lang w:val="en-US"/>
              </w:rPr>
            </w:pPr>
          </w:p>
          <w:p w14:paraId="5A9B5BF0" w14:textId="77777777" w:rsidR="0001356C" w:rsidRPr="00FE046B" w:rsidRDefault="0001356C" w:rsidP="00EE51DC">
            <w:pPr>
              <w:spacing w:line="276" w:lineRule="auto"/>
              <w:jc w:val="both"/>
              <w:rPr>
                <w:rFonts w:ascii="Arial" w:hAnsi="Arial" w:cs="Arial"/>
                <w:sz w:val="24"/>
                <w:szCs w:val="24"/>
                <w:lang w:val="en-US"/>
              </w:rPr>
            </w:pPr>
          </w:p>
        </w:tc>
      </w:tr>
      <w:tr w:rsidR="003037F6" w:rsidRPr="002C19F0" w14:paraId="0A5D7BCA" w14:textId="77777777" w:rsidTr="0053133E">
        <w:tc>
          <w:tcPr>
            <w:tcW w:w="4531" w:type="dxa"/>
          </w:tcPr>
          <w:p w14:paraId="2B4C153D" w14:textId="0C72F5B7" w:rsidR="003037F6" w:rsidRPr="002C19F0" w:rsidRDefault="00443DB0" w:rsidP="00EE51DC">
            <w:pPr>
              <w:pStyle w:val="ListParagraph"/>
              <w:numPr>
                <w:ilvl w:val="0"/>
                <w:numId w:val="5"/>
              </w:numPr>
              <w:spacing w:afterLines="100" w:after="240" w:line="276" w:lineRule="auto"/>
              <w:jc w:val="both"/>
              <w:rPr>
                <w:rFonts w:ascii="Arial" w:hAnsi="Arial" w:cs="Arial"/>
                <w:noProof/>
                <w:color w:val="auto"/>
                <w:sz w:val="24"/>
                <w:szCs w:val="24"/>
                <w:lang w:val="ro-RO"/>
              </w:rPr>
            </w:pPr>
            <w:r w:rsidRPr="002C19F0">
              <w:rPr>
                <w:rFonts w:ascii="Arial" w:hAnsi="Arial" w:cs="Arial"/>
                <w:noProof/>
                <w:color w:val="auto"/>
                <w:sz w:val="24"/>
                <w:szCs w:val="24"/>
                <w:lang w:val="ro-RO"/>
              </w:rPr>
              <w:t xml:space="preserve">il va informa pe Prestator in timp util privind orice schimbare dorita cu privire la Proiect, schimbare care va fi aplicata doar dupa confirmarea Prestatorului si cu posibilele modificari ale conditiilor financiare </w:t>
            </w:r>
          </w:p>
        </w:tc>
        <w:tc>
          <w:tcPr>
            <w:tcW w:w="4919" w:type="dxa"/>
          </w:tcPr>
          <w:p w14:paraId="6425C51F" w14:textId="45FB8926" w:rsidR="00877434" w:rsidRPr="00FE046B" w:rsidRDefault="00877434" w:rsidP="00EE51DC">
            <w:pPr>
              <w:numPr>
                <w:ilvl w:val="0"/>
                <w:numId w:val="6"/>
              </w:numPr>
              <w:spacing w:line="276" w:lineRule="auto"/>
              <w:jc w:val="both"/>
              <w:rPr>
                <w:rFonts w:ascii="Arial" w:hAnsi="Arial" w:cs="Arial"/>
                <w:sz w:val="24"/>
                <w:szCs w:val="24"/>
                <w:lang w:val="en-US"/>
              </w:rPr>
            </w:pPr>
            <w:r w:rsidRPr="00FE046B">
              <w:rPr>
                <w:rFonts w:ascii="Arial" w:hAnsi="Arial" w:cs="Arial"/>
                <w:sz w:val="24"/>
                <w:szCs w:val="24"/>
                <w:lang w:val="en-US"/>
              </w:rPr>
              <w:t xml:space="preserve">will inform the Provider in a timely manner on any desired change regarding the </w:t>
            </w:r>
            <w:r w:rsidR="004E4607" w:rsidRPr="00FE046B">
              <w:rPr>
                <w:rFonts w:ascii="Arial" w:hAnsi="Arial" w:cs="Arial"/>
                <w:sz w:val="24"/>
                <w:szCs w:val="24"/>
                <w:lang w:val="en-US"/>
              </w:rPr>
              <w:t>P</w:t>
            </w:r>
            <w:r w:rsidRPr="00FE046B">
              <w:rPr>
                <w:rFonts w:ascii="Arial" w:hAnsi="Arial" w:cs="Arial"/>
                <w:sz w:val="24"/>
                <w:szCs w:val="24"/>
                <w:lang w:val="en-US"/>
              </w:rPr>
              <w:t xml:space="preserve">roject, change that will be enforced only after confirmation </w:t>
            </w:r>
            <w:r w:rsidR="00A27BBB" w:rsidRPr="00FE046B">
              <w:rPr>
                <w:rFonts w:ascii="Arial" w:hAnsi="Arial" w:cs="Arial"/>
                <w:sz w:val="24"/>
                <w:szCs w:val="24"/>
                <w:lang w:val="en-US"/>
              </w:rPr>
              <w:t xml:space="preserve">from </w:t>
            </w:r>
            <w:r w:rsidRPr="00FE046B">
              <w:rPr>
                <w:rFonts w:ascii="Arial" w:hAnsi="Arial" w:cs="Arial"/>
                <w:sz w:val="24"/>
                <w:szCs w:val="24"/>
                <w:lang w:val="en-US"/>
              </w:rPr>
              <w:t>the Provider and with possible amendments to the financial conditions</w:t>
            </w:r>
          </w:p>
          <w:p w14:paraId="20D79AE1" w14:textId="77777777" w:rsidR="003037F6" w:rsidRPr="00FE046B" w:rsidRDefault="003037F6" w:rsidP="00EE51DC">
            <w:pPr>
              <w:spacing w:line="276" w:lineRule="auto"/>
              <w:jc w:val="both"/>
              <w:rPr>
                <w:rFonts w:ascii="Arial" w:hAnsi="Arial" w:cs="Arial"/>
                <w:sz w:val="24"/>
                <w:szCs w:val="24"/>
                <w:lang w:val="en-US"/>
              </w:rPr>
            </w:pPr>
          </w:p>
        </w:tc>
      </w:tr>
      <w:tr w:rsidR="003037F6" w:rsidRPr="002C19F0" w14:paraId="0B6F2927" w14:textId="77777777" w:rsidTr="0053133E">
        <w:tc>
          <w:tcPr>
            <w:tcW w:w="4531" w:type="dxa"/>
          </w:tcPr>
          <w:p w14:paraId="534E18E9" w14:textId="6C189857" w:rsidR="003037F6" w:rsidRPr="002C19F0" w:rsidRDefault="00C63DA0" w:rsidP="00EE51DC">
            <w:pPr>
              <w:pStyle w:val="ListParagraph"/>
              <w:numPr>
                <w:ilvl w:val="0"/>
                <w:numId w:val="5"/>
              </w:numPr>
              <w:spacing w:afterLines="100" w:after="240" w:line="276" w:lineRule="auto"/>
              <w:jc w:val="both"/>
              <w:rPr>
                <w:rFonts w:ascii="Arial" w:hAnsi="Arial" w:cs="Arial"/>
                <w:noProof/>
                <w:color w:val="auto"/>
                <w:sz w:val="24"/>
                <w:szCs w:val="24"/>
                <w:lang w:val="ro-RO"/>
              </w:rPr>
            </w:pPr>
            <w:r w:rsidRPr="002C19F0">
              <w:rPr>
                <w:rFonts w:ascii="Arial" w:hAnsi="Arial" w:cs="Arial"/>
                <w:noProof/>
                <w:color w:val="auto"/>
                <w:sz w:val="24"/>
                <w:szCs w:val="24"/>
                <w:lang w:val="ro-RO"/>
              </w:rPr>
              <w:t>va respecta libertatea Prestatorului si dreptul sau de a a fi implicat in proiecte profesionale pentru alti clienti, fara a se aduce insa atingere indeplinirii de catre Prestator a Serviciilor conform Contractului</w:t>
            </w:r>
          </w:p>
        </w:tc>
        <w:tc>
          <w:tcPr>
            <w:tcW w:w="4919" w:type="dxa"/>
          </w:tcPr>
          <w:p w14:paraId="761E8206" w14:textId="54977E41" w:rsidR="003037F6" w:rsidRPr="00FE046B" w:rsidRDefault="004F626C" w:rsidP="00EE51DC">
            <w:pPr>
              <w:numPr>
                <w:ilvl w:val="0"/>
                <w:numId w:val="6"/>
              </w:numPr>
              <w:spacing w:line="276" w:lineRule="auto"/>
              <w:jc w:val="both"/>
              <w:rPr>
                <w:rFonts w:ascii="Arial" w:hAnsi="Arial" w:cs="Arial"/>
                <w:sz w:val="24"/>
                <w:szCs w:val="24"/>
                <w:lang w:val="en-US"/>
              </w:rPr>
            </w:pPr>
            <w:r w:rsidRPr="00FE046B">
              <w:rPr>
                <w:rFonts w:ascii="Arial" w:hAnsi="Arial" w:cs="Arial"/>
                <w:sz w:val="24"/>
                <w:szCs w:val="24"/>
                <w:lang w:val="en-US"/>
              </w:rPr>
              <w:t xml:space="preserve">will respect the commercial freedom of the Provider and its right to be involved in professional relationships with any other clients, without </w:t>
            </w:r>
            <w:r w:rsidR="00206590" w:rsidRPr="00FE046B">
              <w:rPr>
                <w:rFonts w:ascii="Arial" w:hAnsi="Arial" w:cs="Arial"/>
                <w:sz w:val="24"/>
                <w:szCs w:val="24"/>
                <w:lang w:val="en-US"/>
              </w:rPr>
              <w:t>affecting</w:t>
            </w:r>
            <w:r w:rsidRPr="00FE046B">
              <w:rPr>
                <w:rFonts w:ascii="Arial" w:hAnsi="Arial" w:cs="Arial"/>
                <w:sz w:val="24"/>
                <w:szCs w:val="24"/>
                <w:lang w:val="en-US"/>
              </w:rPr>
              <w:t xml:space="preserve"> the fulfillment by the Provider of the services according to the </w:t>
            </w:r>
            <w:r w:rsidR="00D53521" w:rsidRPr="00FE046B">
              <w:rPr>
                <w:rFonts w:ascii="Arial" w:hAnsi="Arial" w:cs="Arial"/>
                <w:sz w:val="24"/>
                <w:szCs w:val="24"/>
                <w:lang w:val="en-US"/>
              </w:rPr>
              <w:t>C</w:t>
            </w:r>
            <w:r w:rsidRPr="00FE046B">
              <w:rPr>
                <w:rFonts w:ascii="Arial" w:hAnsi="Arial" w:cs="Arial"/>
                <w:sz w:val="24"/>
                <w:szCs w:val="24"/>
                <w:lang w:val="en-US"/>
              </w:rPr>
              <w:t>ontract</w:t>
            </w:r>
          </w:p>
        </w:tc>
      </w:tr>
      <w:tr w:rsidR="00A32A13" w:rsidRPr="002C19F0" w14:paraId="384BFE77" w14:textId="77777777" w:rsidTr="0053133E">
        <w:tc>
          <w:tcPr>
            <w:tcW w:w="4531" w:type="dxa"/>
          </w:tcPr>
          <w:p w14:paraId="4A2BE1AD" w14:textId="33317E62" w:rsidR="00A32A13" w:rsidRPr="002C19F0" w:rsidRDefault="006D268C" w:rsidP="00EE51DC">
            <w:pPr>
              <w:pStyle w:val="ListParagraph"/>
              <w:numPr>
                <w:ilvl w:val="0"/>
                <w:numId w:val="5"/>
              </w:numPr>
              <w:spacing w:afterLines="100" w:after="240" w:line="276" w:lineRule="auto"/>
              <w:jc w:val="both"/>
              <w:rPr>
                <w:rFonts w:ascii="Arial" w:hAnsi="Arial" w:cs="Arial"/>
                <w:noProof/>
                <w:color w:val="auto"/>
                <w:sz w:val="24"/>
                <w:szCs w:val="24"/>
                <w:lang w:val="ro-RO"/>
              </w:rPr>
            </w:pPr>
            <w:r w:rsidRPr="002C19F0">
              <w:rPr>
                <w:rFonts w:ascii="Arial" w:hAnsi="Arial" w:cs="Arial"/>
                <w:noProof/>
                <w:color w:val="auto"/>
                <w:sz w:val="24"/>
                <w:szCs w:val="24"/>
                <w:lang w:val="ro-RO"/>
              </w:rPr>
              <w:lastRenderedPageBreak/>
              <w:t>nu poate ceda drepturile si obligatiile contractuale decat cu acordul expres, scris al celeilalte Parti</w:t>
            </w:r>
          </w:p>
        </w:tc>
        <w:tc>
          <w:tcPr>
            <w:tcW w:w="4919" w:type="dxa"/>
          </w:tcPr>
          <w:p w14:paraId="65FEA376" w14:textId="503CE73C" w:rsidR="00532644" w:rsidRPr="00FE046B" w:rsidRDefault="00532644" w:rsidP="00EE51DC">
            <w:pPr>
              <w:numPr>
                <w:ilvl w:val="0"/>
                <w:numId w:val="5"/>
              </w:numPr>
              <w:spacing w:after="240" w:line="276" w:lineRule="auto"/>
              <w:contextualSpacing/>
              <w:jc w:val="both"/>
              <w:rPr>
                <w:rFonts w:ascii="Arial" w:hAnsi="Arial" w:cs="Arial"/>
                <w:sz w:val="24"/>
                <w:szCs w:val="24"/>
                <w:lang w:val="en-US"/>
              </w:rPr>
            </w:pPr>
            <w:r w:rsidRPr="00FE046B">
              <w:rPr>
                <w:rFonts w:ascii="Arial" w:hAnsi="Arial" w:cs="Arial"/>
                <w:sz w:val="24"/>
                <w:szCs w:val="24"/>
                <w:lang w:val="en-US"/>
              </w:rPr>
              <w:t xml:space="preserve">cannot </w:t>
            </w:r>
            <w:r w:rsidR="00E95E06" w:rsidRPr="00FE046B">
              <w:rPr>
                <w:rFonts w:ascii="Arial" w:hAnsi="Arial" w:cs="Arial"/>
                <w:sz w:val="24"/>
                <w:szCs w:val="24"/>
                <w:lang w:val="en-US"/>
              </w:rPr>
              <w:t>assign</w:t>
            </w:r>
            <w:r w:rsidRPr="00FE046B">
              <w:rPr>
                <w:rFonts w:ascii="Arial" w:hAnsi="Arial" w:cs="Arial"/>
                <w:sz w:val="24"/>
                <w:szCs w:val="24"/>
                <w:lang w:val="en-US"/>
              </w:rPr>
              <w:t xml:space="preserve"> the contractual rights and obligations </w:t>
            </w:r>
            <w:r w:rsidR="00275E67" w:rsidRPr="00FE046B">
              <w:rPr>
                <w:rFonts w:ascii="Arial" w:hAnsi="Arial" w:cs="Arial"/>
                <w:sz w:val="24"/>
                <w:szCs w:val="24"/>
                <w:lang w:val="en-US"/>
              </w:rPr>
              <w:t>without</w:t>
            </w:r>
            <w:r w:rsidRPr="00FE046B">
              <w:rPr>
                <w:rFonts w:ascii="Arial" w:hAnsi="Arial" w:cs="Arial"/>
                <w:sz w:val="24"/>
                <w:szCs w:val="24"/>
                <w:lang w:val="en-US"/>
              </w:rPr>
              <w:t xml:space="preserve"> the express written agreement of the other Party</w:t>
            </w:r>
          </w:p>
          <w:p w14:paraId="107D7707" w14:textId="77777777" w:rsidR="00A32A13" w:rsidRPr="00FE046B" w:rsidRDefault="00A32A13" w:rsidP="00EE51DC">
            <w:pPr>
              <w:spacing w:line="276" w:lineRule="auto"/>
              <w:jc w:val="both"/>
              <w:rPr>
                <w:rFonts w:ascii="Arial" w:hAnsi="Arial" w:cs="Arial"/>
                <w:sz w:val="24"/>
                <w:szCs w:val="24"/>
                <w:lang w:val="en-US"/>
              </w:rPr>
            </w:pPr>
          </w:p>
        </w:tc>
      </w:tr>
      <w:tr w:rsidR="00A32A13" w:rsidRPr="002C19F0" w14:paraId="3190FA05" w14:textId="77777777" w:rsidTr="0053133E">
        <w:tc>
          <w:tcPr>
            <w:tcW w:w="4531" w:type="dxa"/>
          </w:tcPr>
          <w:p w14:paraId="25290BE7" w14:textId="3431E8CA" w:rsidR="00A32A13" w:rsidRPr="002C19F0" w:rsidRDefault="000B25A5" w:rsidP="009302DD">
            <w:pPr>
              <w:spacing w:afterLines="100" w:after="240" w:line="276" w:lineRule="auto"/>
              <w:jc w:val="both"/>
              <w:rPr>
                <w:rFonts w:ascii="Arial" w:hAnsi="Arial" w:cs="Arial"/>
                <w:b/>
                <w:noProof/>
                <w:sz w:val="24"/>
                <w:szCs w:val="24"/>
              </w:rPr>
            </w:pPr>
            <w:r w:rsidRPr="002C19F0">
              <w:rPr>
                <w:rFonts w:ascii="Arial" w:hAnsi="Arial" w:cs="Arial"/>
                <w:b/>
                <w:noProof/>
                <w:sz w:val="24"/>
                <w:szCs w:val="24"/>
              </w:rPr>
              <w:t>Art. 5 Notificari</w:t>
            </w:r>
          </w:p>
        </w:tc>
        <w:tc>
          <w:tcPr>
            <w:tcW w:w="4919" w:type="dxa"/>
          </w:tcPr>
          <w:p w14:paraId="32BA5664" w14:textId="66779D64" w:rsidR="00A32A13" w:rsidRPr="00FE046B" w:rsidRDefault="004A1DCB" w:rsidP="006A3E1E">
            <w:pPr>
              <w:suppressAutoHyphens/>
              <w:spacing w:line="276" w:lineRule="auto"/>
              <w:jc w:val="both"/>
              <w:rPr>
                <w:rFonts w:ascii="Arial" w:eastAsia="SimSun" w:hAnsi="Arial" w:cs="Arial"/>
                <w:b/>
                <w:sz w:val="24"/>
                <w:szCs w:val="24"/>
                <w:lang w:val="en-US" w:eastAsia="ar-SA"/>
              </w:rPr>
            </w:pPr>
            <w:r w:rsidRPr="00FE046B">
              <w:rPr>
                <w:rFonts w:ascii="Arial" w:eastAsia="SimSun" w:hAnsi="Arial" w:cs="Arial"/>
                <w:b/>
                <w:sz w:val="24"/>
                <w:szCs w:val="24"/>
                <w:lang w:val="en-US" w:eastAsia="ar-SA"/>
              </w:rPr>
              <w:t>Art. 5 Notices</w:t>
            </w:r>
          </w:p>
        </w:tc>
      </w:tr>
      <w:tr w:rsidR="00A32A13" w:rsidRPr="002C19F0" w14:paraId="708C78EF" w14:textId="77777777" w:rsidTr="0053133E">
        <w:tc>
          <w:tcPr>
            <w:tcW w:w="4531" w:type="dxa"/>
          </w:tcPr>
          <w:p w14:paraId="630206F0" w14:textId="6EB790E9" w:rsidR="00A32A13" w:rsidRPr="002C19F0" w:rsidRDefault="00755BBC" w:rsidP="00E7717F">
            <w:pPr>
              <w:spacing w:afterLines="100" w:after="240" w:line="276" w:lineRule="auto"/>
              <w:jc w:val="both"/>
              <w:rPr>
                <w:rFonts w:ascii="Arial" w:eastAsia="SimSun" w:hAnsi="Arial" w:cs="Arial"/>
                <w:noProof/>
                <w:sz w:val="24"/>
                <w:szCs w:val="24"/>
              </w:rPr>
            </w:pPr>
            <w:r w:rsidRPr="002C19F0">
              <w:rPr>
                <w:rFonts w:ascii="Arial" w:eastAsia="SimSun" w:hAnsi="Arial" w:cs="Arial"/>
                <w:noProof/>
                <w:sz w:val="24"/>
                <w:szCs w:val="24"/>
              </w:rPr>
              <w:t xml:space="preserve">5.1. Toate notificarile sau cererile intre Parti se vor realiza doar in scris si vor fi transmise prin e-mail, curier, personal sau prin posta cu confirmare de primire, conform urmatoarelor date de contact: </w:t>
            </w:r>
          </w:p>
        </w:tc>
        <w:tc>
          <w:tcPr>
            <w:tcW w:w="4919" w:type="dxa"/>
          </w:tcPr>
          <w:p w14:paraId="396C94D7" w14:textId="2B187C7F" w:rsidR="00AB1C2A" w:rsidRPr="00FE046B" w:rsidRDefault="00AB1C2A" w:rsidP="00EE51DC">
            <w:pPr>
              <w:suppressAutoHyphens/>
              <w:spacing w:line="276" w:lineRule="auto"/>
              <w:jc w:val="both"/>
              <w:rPr>
                <w:rFonts w:ascii="Arial" w:eastAsia="SimSun" w:hAnsi="Arial" w:cs="Arial"/>
                <w:sz w:val="24"/>
                <w:szCs w:val="24"/>
                <w:lang w:val="en-US" w:eastAsia="ar-SA"/>
              </w:rPr>
            </w:pPr>
            <w:r w:rsidRPr="00FE046B">
              <w:rPr>
                <w:rFonts w:ascii="Arial" w:eastAsia="SimSun" w:hAnsi="Arial" w:cs="Arial"/>
                <w:bCs/>
                <w:sz w:val="24"/>
                <w:szCs w:val="24"/>
                <w:lang w:val="en-US" w:eastAsia="ar-SA"/>
              </w:rPr>
              <w:t>5.1</w:t>
            </w:r>
            <w:r w:rsidRPr="00FE046B">
              <w:rPr>
                <w:rFonts w:ascii="Arial" w:eastAsia="SimSun" w:hAnsi="Arial" w:cs="Arial"/>
                <w:sz w:val="24"/>
                <w:szCs w:val="24"/>
                <w:lang w:val="en-US" w:eastAsia="ar-SA"/>
              </w:rPr>
              <w:t xml:space="preserve"> All</w:t>
            </w:r>
            <w:r w:rsidR="00E467F5" w:rsidRPr="00FE046B">
              <w:rPr>
                <w:rFonts w:ascii="Arial" w:eastAsia="SimSun" w:hAnsi="Arial" w:cs="Arial"/>
                <w:sz w:val="24"/>
                <w:szCs w:val="24"/>
                <w:lang w:val="en-US" w:eastAsia="ar-SA"/>
              </w:rPr>
              <w:t xml:space="preserve"> </w:t>
            </w:r>
            <w:r w:rsidRPr="00FE046B">
              <w:rPr>
                <w:rFonts w:ascii="Arial" w:eastAsia="SimSun" w:hAnsi="Arial" w:cs="Arial"/>
                <w:sz w:val="24"/>
                <w:szCs w:val="24"/>
                <w:lang w:val="en-US" w:eastAsia="ar-SA"/>
              </w:rPr>
              <w:t>notices</w:t>
            </w:r>
            <w:r w:rsidR="00D00FD7" w:rsidRPr="00FE046B">
              <w:rPr>
                <w:rFonts w:ascii="Arial" w:eastAsia="SimSun" w:hAnsi="Arial" w:cs="Arial"/>
                <w:sz w:val="24"/>
                <w:szCs w:val="24"/>
                <w:lang w:val="en-US" w:eastAsia="ar-SA"/>
              </w:rPr>
              <w:t xml:space="preserve"> or</w:t>
            </w:r>
            <w:r w:rsidRPr="00FE046B">
              <w:rPr>
                <w:rFonts w:ascii="Arial" w:eastAsia="SimSun" w:hAnsi="Arial" w:cs="Arial"/>
                <w:sz w:val="24"/>
                <w:szCs w:val="24"/>
                <w:lang w:val="en-US" w:eastAsia="ar-SA"/>
              </w:rPr>
              <w:t xml:space="preserve"> requests between the Parties shall be made only in writing and submitted by e-mail,</w:t>
            </w:r>
            <w:r w:rsidR="001358A9" w:rsidRPr="00FE046B">
              <w:rPr>
                <w:rFonts w:ascii="Arial" w:eastAsia="SimSun" w:hAnsi="Arial" w:cs="Arial"/>
                <w:sz w:val="24"/>
                <w:szCs w:val="24"/>
                <w:lang w:val="en-US" w:eastAsia="ar-SA"/>
              </w:rPr>
              <w:t xml:space="preserve"> </w:t>
            </w:r>
            <w:r w:rsidRPr="00FE046B">
              <w:rPr>
                <w:rFonts w:ascii="Arial" w:eastAsia="SimSun" w:hAnsi="Arial" w:cs="Arial"/>
                <w:sz w:val="24"/>
                <w:szCs w:val="24"/>
                <w:lang w:val="en-US" w:eastAsia="ar-SA"/>
              </w:rPr>
              <w:t xml:space="preserve">personally </w:t>
            </w:r>
            <w:r w:rsidR="001358A9" w:rsidRPr="00FE046B">
              <w:rPr>
                <w:rFonts w:ascii="Arial" w:eastAsia="SimSun" w:hAnsi="Arial" w:cs="Arial"/>
                <w:sz w:val="24"/>
                <w:szCs w:val="24"/>
                <w:lang w:val="en-US" w:eastAsia="ar-SA"/>
              </w:rPr>
              <w:t xml:space="preserve">or </w:t>
            </w:r>
            <w:r w:rsidR="00F13905" w:rsidRPr="00FE046B">
              <w:rPr>
                <w:rFonts w:ascii="Arial" w:eastAsia="SimSun" w:hAnsi="Arial" w:cs="Arial"/>
                <w:sz w:val="24"/>
                <w:szCs w:val="24"/>
                <w:lang w:val="en-US" w:eastAsia="ar-SA"/>
              </w:rPr>
              <w:t>by post with confirmatory delivery</w:t>
            </w:r>
            <w:r w:rsidR="000C36EC" w:rsidRPr="00FE046B">
              <w:rPr>
                <w:rFonts w:ascii="Arial" w:eastAsia="SimSun" w:hAnsi="Arial" w:cs="Arial"/>
                <w:sz w:val="24"/>
                <w:szCs w:val="24"/>
                <w:lang w:val="en-US" w:eastAsia="ar-SA"/>
              </w:rPr>
              <w:t xml:space="preserve"> </w:t>
            </w:r>
            <w:r w:rsidRPr="00FE046B">
              <w:rPr>
                <w:rFonts w:ascii="Arial" w:eastAsia="SimSun" w:hAnsi="Arial" w:cs="Arial"/>
                <w:sz w:val="24"/>
                <w:szCs w:val="24"/>
                <w:lang w:val="en-US" w:eastAsia="ar-SA"/>
              </w:rPr>
              <w:t>to the Parties according to the following contact details:</w:t>
            </w:r>
          </w:p>
          <w:p w14:paraId="5FD103D2" w14:textId="77777777" w:rsidR="00A32A13" w:rsidRPr="00FE046B" w:rsidRDefault="00A32A13" w:rsidP="00EE51DC">
            <w:pPr>
              <w:spacing w:line="276" w:lineRule="auto"/>
              <w:jc w:val="both"/>
              <w:rPr>
                <w:rFonts w:ascii="Arial" w:hAnsi="Arial" w:cs="Arial"/>
                <w:sz w:val="24"/>
                <w:szCs w:val="24"/>
                <w:lang w:val="en-US"/>
              </w:rPr>
            </w:pPr>
          </w:p>
        </w:tc>
      </w:tr>
      <w:tr w:rsidR="00A32A13" w:rsidRPr="002C19F0" w14:paraId="31530ABB" w14:textId="77777777" w:rsidTr="0053133E">
        <w:tc>
          <w:tcPr>
            <w:tcW w:w="4531" w:type="dxa"/>
          </w:tcPr>
          <w:p w14:paraId="60AAEEB0" w14:textId="77777777" w:rsidR="00EA1D7A" w:rsidRPr="002C19F0" w:rsidRDefault="00EA1D7A" w:rsidP="00EE51DC">
            <w:pPr>
              <w:spacing w:afterLines="100" w:after="240" w:line="276" w:lineRule="auto"/>
              <w:ind w:left="360"/>
              <w:jc w:val="both"/>
              <w:rPr>
                <w:rFonts w:ascii="Arial" w:eastAsia="SimSun" w:hAnsi="Arial" w:cs="Arial"/>
                <w:b/>
                <w:bCs/>
                <w:noProof/>
                <w:sz w:val="24"/>
                <w:szCs w:val="24"/>
              </w:rPr>
            </w:pPr>
            <w:r w:rsidRPr="002C19F0">
              <w:rPr>
                <w:rFonts w:ascii="Arial" w:eastAsia="SimSun" w:hAnsi="Arial" w:cs="Arial"/>
                <w:b/>
                <w:bCs/>
                <w:noProof/>
                <w:sz w:val="24"/>
                <w:szCs w:val="24"/>
              </w:rPr>
              <w:t>Prestator:</w:t>
            </w:r>
          </w:p>
          <w:p w14:paraId="1893BF24" w14:textId="77777777" w:rsidR="00EA1D7A" w:rsidRPr="002C19F0" w:rsidRDefault="00EA1D7A" w:rsidP="000C36EC">
            <w:pPr>
              <w:pStyle w:val="ListParagraph"/>
              <w:numPr>
                <w:ilvl w:val="0"/>
                <w:numId w:val="7"/>
              </w:numPr>
              <w:spacing w:afterLines="100" w:after="240" w:line="276" w:lineRule="auto"/>
              <w:ind w:left="795"/>
              <w:jc w:val="both"/>
              <w:rPr>
                <w:rFonts w:ascii="Arial" w:hAnsi="Arial" w:cs="Arial"/>
                <w:noProof/>
                <w:color w:val="auto"/>
                <w:sz w:val="24"/>
                <w:szCs w:val="24"/>
                <w:lang w:val="ro-RO"/>
              </w:rPr>
            </w:pPr>
            <w:r w:rsidRPr="002C19F0">
              <w:rPr>
                <w:rFonts w:ascii="Arial" w:eastAsia="SimSun" w:hAnsi="Arial" w:cs="Arial"/>
                <w:noProof/>
                <w:color w:val="auto"/>
                <w:sz w:val="24"/>
                <w:szCs w:val="24"/>
                <w:lang w:val="ro-RO"/>
              </w:rPr>
              <w:t xml:space="preserve">persoana de contact: </w:t>
            </w:r>
            <w:r w:rsidRPr="002C19F0">
              <w:rPr>
                <w:rFonts w:ascii="Arial" w:hAnsi="Arial" w:cs="Arial"/>
                <w:noProof/>
                <w:color w:val="auto"/>
                <w:sz w:val="24"/>
                <w:szCs w:val="24"/>
                <w:highlight w:val="yellow"/>
                <w:lang w:val="ro-RO"/>
              </w:rPr>
              <w:t>x</w:t>
            </w:r>
          </w:p>
          <w:p w14:paraId="77187C73" w14:textId="77777777" w:rsidR="00EA1D7A" w:rsidRPr="002C19F0" w:rsidRDefault="00EA1D7A" w:rsidP="000C36EC">
            <w:pPr>
              <w:pStyle w:val="ListParagraph"/>
              <w:numPr>
                <w:ilvl w:val="0"/>
                <w:numId w:val="7"/>
              </w:numPr>
              <w:spacing w:afterLines="100" w:after="240" w:line="276" w:lineRule="auto"/>
              <w:ind w:left="795"/>
              <w:jc w:val="both"/>
              <w:rPr>
                <w:rFonts w:ascii="Arial" w:hAnsi="Arial" w:cs="Arial"/>
                <w:noProof/>
                <w:color w:val="auto"/>
                <w:sz w:val="24"/>
                <w:szCs w:val="24"/>
                <w:lang w:val="ro-RO"/>
              </w:rPr>
            </w:pPr>
            <w:r w:rsidRPr="002C19F0">
              <w:rPr>
                <w:rFonts w:ascii="Arial" w:hAnsi="Arial" w:cs="Arial"/>
                <w:noProof/>
                <w:color w:val="auto"/>
                <w:sz w:val="24"/>
                <w:szCs w:val="24"/>
                <w:lang w:val="ro-RO"/>
              </w:rPr>
              <w:t xml:space="preserve">adresa de e-mail: </w:t>
            </w:r>
            <w:r w:rsidRPr="002C19F0">
              <w:rPr>
                <w:rFonts w:ascii="Arial" w:hAnsi="Arial" w:cs="Arial"/>
                <w:noProof/>
                <w:color w:val="auto"/>
                <w:sz w:val="24"/>
                <w:szCs w:val="24"/>
                <w:highlight w:val="yellow"/>
                <w:lang w:val="ro-RO"/>
              </w:rPr>
              <w:t>x</w:t>
            </w:r>
          </w:p>
          <w:p w14:paraId="4DB80FBD" w14:textId="721481B5" w:rsidR="00A32A13" w:rsidRPr="002C19F0" w:rsidRDefault="00EA1D7A" w:rsidP="00EE51DC">
            <w:pPr>
              <w:pStyle w:val="ListParagraph"/>
              <w:numPr>
                <w:ilvl w:val="0"/>
                <w:numId w:val="7"/>
              </w:numPr>
              <w:spacing w:afterLines="100" w:after="240" w:line="276" w:lineRule="auto"/>
              <w:ind w:left="795"/>
              <w:jc w:val="both"/>
              <w:rPr>
                <w:rFonts w:ascii="Arial" w:hAnsi="Arial" w:cs="Arial"/>
                <w:noProof/>
                <w:color w:val="auto"/>
                <w:sz w:val="24"/>
                <w:szCs w:val="24"/>
                <w:lang w:val="ro-RO"/>
              </w:rPr>
            </w:pPr>
            <w:r w:rsidRPr="002C19F0">
              <w:rPr>
                <w:rFonts w:ascii="Arial" w:hAnsi="Arial" w:cs="Arial"/>
                <w:noProof/>
                <w:color w:val="auto"/>
                <w:sz w:val="24"/>
                <w:szCs w:val="24"/>
                <w:lang w:val="ro-RO"/>
              </w:rPr>
              <w:t xml:space="preserve">adresa: </w:t>
            </w:r>
            <w:r w:rsidRPr="002C19F0">
              <w:rPr>
                <w:rFonts w:ascii="Arial" w:hAnsi="Arial" w:cs="Arial"/>
                <w:noProof/>
                <w:color w:val="auto"/>
                <w:sz w:val="24"/>
                <w:szCs w:val="24"/>
                <w:highlight w:val="yellow"/>
                <w:lang w:val="ro-RO"/>
              </w:rPr>
              <w:t>adresa societatii din preambulul Contractului</w:t>
            </w:r>
          </w:p>
        </w:tc>
        <w:tc>
          <w:tcPr>
            <w:tcW w:w="4919" w:type="dxa"/>
          </w:tcPr>
          <w:p w14:paraId="071C60CD" w14:textId="3F3B2D05" w:rsidR="00DD0F63" w:rsidRPr="00FE046B" w:rsidRDefault="00DD0F63" w:rsidP="00EE51DC">
            <w:pPr>
              <w:spacing w:line="276" w:lineRule="auto"/>
              <w:jc w:val="both"/>
              <w:rPr>
                <w:rFonts w:ascii="Arial" w:hAnsi="Arial" w:cs="Arial"/>
                <w:b/>
                <w:bCs/>
                <w:sz w:val="24"/>
                <w:szCs w:val="24"/>
                <w:lang w:val="en-US"/>
              </w:rPr>
            </w:pPr>
            <w:r w:rsidRPr="00FE046B">
              <w:rPr>
                <w:rFonts w:ascii="Arial" w:hAnsi="Arial" w:cs="Arial"/>
                <w:b/>
                <w:bCs/>
                <w:sz w:val="24"/>
                <w:szCs w:val="24"/>
                <w:lang w:val="en-US"/>
              </w:rPr>
              <w:t>Provider:</w:t>
            </w:r>
          </w:p>
          <w:p w14:paraId="5C3AEDA2" w14:textId="77777777" w:rsidR="00DD0F63" w:rsidRPr="00FE046B" w:rsidRDefault="00DD0F63" w:rsidP="00EE51DC">
            <w:pPr>
              <w:spacing w:line="276" w:lineRule="auto"/>
              <w:jc w:val="both"/>
              <w:rPr>
                <w:rFonts w:ascii="Arial" w:hAnsi="Arial" w:cs="Arial"/>
                <w:b/>
                <w:bCs/>
                <w:sz w:val="24"/>
                <w:szCs w:val="24"/>
                <w:lang w:val="en-US"/>
              </w:rPr>
            </w:pPr>
          </w:p>
          <w:p w14:paraId="66BA4368" w14:textId="77777777" w:rsidR="00DD0F63" w:rsidRPr="00FE046B" w:rsidRDefault="00DD0F63" w:rsidP="00EE51DC">
            <w:pPr>
              <w:numPr>
                <w:ilvl w:val="0"/>
                <w:numId w:val="8"/>
              </w:numPr>
              <w:spacing w:line="276" w:lineRule="auto"/>
              <w:contextualSpacing/>
              <w:jc w:val="both"/>
              <w:rPr>
                <w:rFonts w:ascii="Arial" w:hAnsi="Arial" w:cs="Arial"/>
                <w:sz w:val="24"/>
                <w:szCs w:val="24"/>
                <w:lang w:val="en-US"/>
              </w:rPr>
            </w:pPr>
            <w:r w:rsidRPr="00FE046B">
              <w:rPr>
                <w:rFonts w:ascii="Arial" w:hAnsi="Arial" w:cs="Arial"/>
                <w:sz w:val="24"/>
                <w:szCs w:val="24"/>
                <w:lang w:val="en-US"/>
              </w:rPr>
              <w:t xml:space="preserve">contact person: </w:t>
            </w:r>
            <w:r w:rsidRPr="00FE046B">
              <w:rPr>
                <w:rFonts w:ascii="Arial" w:hAnsi="Arial" w:cs="Arial"/>
                <w:sz w:val="24"/>
                <w:szCs w:val="24"/>
                <w:highlight w:val="yellow"/>
                <w:lang w:val="en-US"/>
              </w:rPr>
              <w:t>x</w:t>
            </w:r>
          </w:p>
          <w:p w14:paraId="12B8C9B2" w14:textId="77777777" w:rsidR="00DD0F63" w:rsidRPr="00FE046B" w:rsidRDefault="00DD0F63" w:rsidP="00EE51DC">
            <w:pPr>
              <w:numPr>
                <w:ilvl w:val="0"/>
                <w:numId w:val="8"/>
              </w:numPr>
              <w:spacing w:line="276" w:lineRule="auto"/>
              <w:contextualSpacing/>
              <w:jc w:val="both"/>
              <w:rPr>
                <w:rFonts w:ascii="Arial" w:hAnsi="Arial" w:cs="Arial"/>
                <w:sz w:val="24"/>
                <w:szCs w:val="24"/>
                <w:lang w:val="en-US"/>
              </w:rPr>
            </w:pPr>
            <w:r w:rsidRPr="00FE046B">
              <w:rPr>
                <w:rFonts w:ascii="Arial" w:hAnsi="Arial" w:cs="Arial"/>
                <w:sz w:val="24"/>
                <w:szCs w:val="24"/>
                <w:lang w:val="en-US"/>
              </w:rPr>
              <w:t xml:space="preserve">e-mail: </w:t>
            </w:r>
            <w:r w:rsidRPr="00FE046B">
              <w:rPr>
                <w:rFonts w:ascii="Arial" w:hAnsi="Arial" w:cs="Arial"/>
                <w:sz w:val="24"/>
                <w:szCs w:val="24"/>
                <w:highlight w:val="yellow"/>
                <w:lang w:val="en-US"/>
              </w:rPr>
              <w:t>x</w:t>
            </w:r>
          </w:p>
          <w:p w14:paraId="561E6E21" w14:textId="77777777" w:rsidR="00DD0F63" w:rsidRPr="00FE046B" w:rsidRDefault="00DD0F63" w:rsidP="00EE51DC">
            <w:pPr>
              <w:numPr>
                <w:ilvl w:val="0"/>
                <w:numId w:val="8"/>
              </w:numPr>
              <w:spacing w:line="276" w:lineRule="auto"/>
              <w:contextualSpacing/>
              <w:jc w:val="both"/>
              <w:rPr>
                <w:rFonts w:ascii="Arial" w:hAnsi="Arial" w:cs="Arial"/>
                <w:sz w:val="24"/>
                <w:szCs w:val="24"/>
                <w:highlight w:val="yellow"/>
                <w:lang w:val="en-US"/>
              </w:rPr>
            </w:pPr>
            <w:r w:rsidRPr="00FE046B">
              <w:rPr>
                <w:rFonts w:ascii="Arial" w:hAnsi="Arial" w:cs="Arial"/>
                <w:sz w:val="24"/>
                <w:szCs w:val="24"/>
                <w:lang w:val="en-US"/>
              </w:rPr>
              <w:t xml:space="preserve">address: </w:t>
            </w:r>
            <w:r w:rsidRPr="00FE046B">
              <w:rPr>
                <w:rFonts w:ascii="Arial" w:hAnsi="Arial" w:cs="Arial"/>
                <w:sz w:val="24"/>
                <w:szCs w:val="24"/>
                <w:highlight w:val="yellow"/>
                <w:lang w:val="en-US"/>
              </w:rPr>
              <w:t xml:space="preserve">the address of the legal entity from the preamble </w:t>
            </w:r>
          </w:p>
          <w:p w14:paraId="2940ADAA" w14:textId="77777777" w:rsidR="00A32A13" w:rsidRPr="00FE046B" w:rsidRDefault="00A32A13" w:rsidP="00EE51DC">
            <w:pPr>
              <w:spacing w:line="276" w:lineRule="auto"/>
              <w:jc w:val="both"/>
              <w:rPr>
                <w:rFonts w:ascii="Arial" w:hAnsi="Arial" w:cs="Arial"/>
                <w:sz w:val="24"/>
                <w:szCs w:val="24"/>
                <w:lang w:val="en-US"/>
              </w:rPr>
            </w:pPr>
          </w:p>
        </w:tc>
      </w:tr>
      <w:tr w:rsidR="00A32A13" w:rsidRPr="002C19F0" w14:paraId="6928196F" w14:textId="77777777" w:rsidTr="0053133E">
        <w:tc>
          <w:tcPr>
            <w:tcW w:w="4531" w:type="dxa"/>
          </w:tcPr>
          <w:p w14:paraId="3CE3029D" w14:textId="77777777" w:rsidR="006550FD" w:rsidRPr="002C19F0" w:rsidRDefault="006550FD" w:rsidP="00EE51DC">
            <w:pPr>
              <w:spacing w:afterLines="100" w:after="240" w:line="276" w:lineRule="auto"/>
              <w:ind w:left="360"/>
              <w:jc w:val="both"/>
              <w:rPr>
                <w:rFonts w:ascii="Arial" w:hAnsi="Arial" w:cs="Arial"/>
                <w:b/>
                <w:bCs/>
                <w:noProof/>
                <w:sz w:val="24"/>
                <w:szCs w:val="24"/>
              </w:rPr>
            </w:pPr>
            <w:r w:rsidRPr="002C19F0">
              <w:rPr>
                <w:rFonts w:ascii="Arial" w:hAnsi="Arial" w:cs="Arial"/>
                <w:b/>
                <w:bCs/>
                <w:noProof/>
                <w:sz w:val="24"/>
                <w:szCs w:val="24"/>
              </w:rPr>
              <w:t>Beneficiar:</w:t>
            </w:r>
          </w:p>
          <w:p w14:paraId="6BE81374" w14:textId="77777777" w:rsidR="006550FD" w:rsidRPr="002C19F0" w:rsidRDefault="006550FD" w:rsidP="00EE51DC">
            <w:pPr>
              <w:pStyle w:val="ListParagraph"/>
              <w:numPr>
                <w:ilvl w:val="0"/>
                <w:numId w:val="9"/>
              </w:numPr>
              <w:spacing w:afterLines="100" w:after="240" w:line="276" w:lineRule="auto"/>
              <w:jc w:val="both"/>
              <w:rPr>
                <w:rFonts w:ascii="Arial" w:hAnsi="Arial" w:cs="Arial"/>
                <w:noProof/>
                <w:color w:val="auto"/>
                <w:sz w:val="24"/>
                <w:szCs w:val="24"/>
                <w:lang w:val="ro-RO"/>
              </w:rPr>
            </w:pPr>
            <w:r w:rsidRPr="002C19F0">
              <w:rPr>
                <w:rFonts w:ascii="Arial" w:eastAsia="SimSun" w:hAnsi="Arial" w:cs="Arial"/>
                <w:noProof/>
                <w:color w:val="auto"/>
                <w:sz w:val="24"/>
                <w:szCs w:val="24"/>
                <w:lang w:val="ro-RO"/>
              </w:rPr>
              <w:t xml:space="preserve">persoana de contact: </w:t>
            </w:r>
            <w:r w:rsidRPr="002C19F0">
              <w:rPr>
                <w:rFonts w:ascii="Arial" w:hAnsi="Arial" w:cs="Arial"/>
                <w:noProof/>
                <w:color w:val="auto"/>
                <w:sz w:val="24"/>
                <w:szCs w:val="24"/>
                <w:highlight w:val="yellow"/>
                <w:lang w:val="ro-RO"/>
              </w:rPr>
              <w:t>x</w:t>
            </w:r>
          </w:p>
          <w:p w14:paraId="413F41DA" w14:textId="77777777" w:rsidR="006550FD" w:rsidRPr="002C19F0" w:rsidRDefault="006550FD" w:rsidP="00EE51DC">
            <w:pPr>
              <w:pStyle w:val="ListParagraph"/>
              <w:numPr>
                <w:ilvl w:val="0"/>
                <w:numId w:val="9"/>
              </w:numPr>
              <w:spacing w:afterLines="100" w:after="240" w:line="276" w:lineRule="auto"/>
              <w:jc w:val="both"/>
              <w:rPr>
                <w:rFonts w:ascii="Arial" w:hAnsi="Arial" w:cs="Arial"/>
                <w:noProof/>
                <w:color w:val="auto"/>
                <w:sz w:val="24"/>
                <w:szCs w:val="24"/>
                <w:lang w:val="ro-RO"/>
              </w:rPr>
            </w:pPr>
            <w:r w:rsidRPr="002C19F0">
              <w:rPr>
                <w:rFonts w:ascii="Arial" w:hAnsi="Arial" w:cs="Arial"/>
                <w:noProof/>
                <w:color w:val="auto"/>
                <w:sz w:val="24"/>
                <w:szCs w:val="24"/>
                <w:lang w:val="ro-RO"/>
              </w:rPr>
              <w:t xml:space="preserve">adresa de e-mail: </w:t>
            </w:r>
            <w:r w:rsidRPr="002C19F0">
              <w:rPr>
                <w:rFonts w:ascii="Arial" w:hAnsi="Arial" w:cs="Arial"/>
                <w:noProof/>
                <w:color w:val="auto"/>
                <w:sz w:val="24"/>
                <w:szCs w:val="24"/>
                <w:highlight w:val="yellow"/>
                <w:lang w:val="ro-RO"/>
              </w:rPr>
              <w:t>x</w:t>
            </w:r>
          </w:p>
          <w:p w14:paraId="15B22261" w14:textId="6A4B7AD5" w:rsidR="00A32A13" w:rsidRPr="002C19F0" w:rsidRDefault="006550FD" w:rsidP="00EE51DC">
            <w:pPr>
              <w:pStyle w:val="ListParagraph"/>
              <w:numPr>
                <w:ilvl w:val="0"/>
                <w:numId w:val="7"/>
              </w:numPr>
              <w:spacing w:afterLines="100" w:after="240" w:line="276" w:lineRule="auto"/>
              <w:jc w:val="both"/>
              <w:rPr>
                <w:rFonts w:ascii="Arial" w:hAnsi="Arial" w:cs="Arial"/>
                <w:noProof/>
                <w:color w:val="auto"/>
                <w:sz w:val="24"/>
                <w:szCs w:val="24"/>
                <w:lang w:val="ro-RO"/>
              </w:rPr>
            </w:pPr>
            <w:r w:rsidRPr="002C19F0">
              <w:rPr>
                <w:rFonts w:ascii="Arial" w:hAnsi="Arial" w:cs="Arial"/>
                <w:noProof/>
                <w:color w:val="auto"/>
                <w:sz w:val="24"/>
                <w:szCs w:val="24"/>
                <w:lang w:val="ro-RO"/>
              </w:rPr>
              <w:t xml:space="preserve">adresa: </w:t>
            </w:r>
            <w:r w:rsidRPr="002C19F0">
              <w:rPr>
                <w:rFonts w:ascii="Arial" w:hAnsi="Arial" w:cs="Arial"/>
                <w:noProof/>
                <w:color w:val="auto"/>
                <w:sz w:val="24"/>
                <w:szCs w:val="24"/>
                <w:highlight w:val="yellow"/>
                <w:lang w:val="ro-RO"/>
              </w:rPr>
              <w:t>adresa societatii din preambulul Contractului</w:t>
            </w:r>
          </w:p>
        </w:tc>
        <w:tc>
          <w:tcPr>
            <w:tcW w:w="4919" w:type="dxa"/>
          </w:tcPr>
          <w:p w14:paraId="0DD2A87A" w14:textId="02DD53D3" w:rsidR="00F92F4D" w:rsidRPr="00FE046B" w:rsidRDefault="00F92F4D" w:rsidP="00EE51DC">
            <w:pPr>
              <w:spacing w:line="276" w:lineRule="auto"/>
              <w:jc w:val="both"/>
              <w:rPr>
                <w:rFonts w:ascii="Arial" w:hAnsi="Arial" w:cs="Arial"/>
                <w:b/>
                <w:bCs/>
                <w:sz w:val="24"/>
                <w:szCs w:val="24"/>
                <w:lang w:val="en-US"/>
              </w:rPr>
            </w:pPr>
            <w:r w:rsidRPr="00FE046B">
              <w:rPr>
                <w:rFonts w:ascii="Arial" w:hAnsi="Arial" w:cs="Arial"/>
                <w:b/>
                <w:bCs/>
                <w:sz w:val="24"/>
                <w:szCs w:val="24"/>
                <w:lang w:val="en-US"/>
              </w:rPr>
              <w:t>Beneficiary:</w:t>
            </w:r>
          </w:p>
          <w:p w14:paraId="7FE56F89" w14:textId="77777777" w:rsidR="00F92F4D" w:rsidRPr="00FE046B" w:rsidRDefault="00F92F4D" w:rsidP="00EE51DC">
            <w:pPr>
              <w:spacing w:line="276" w:lineRule="auto"/>
              <w:jc w:val="both"/>
              <w:rPr>
                <w:rFonts w:ascii="Arial" w:hAnsi="Arial" w:cs="Arial"/>
                <w:b/>
                <w:bCs/>
                <w:sz w:val="24"/>
                <w:szCs w:val="24"/>
                <w:lang w:val="en-US"/>
              </w:rPr>
            </w:pPr>
          </w:p>
          <w:p w14:paraId="6595F9E7" w14:textId="77777777" w:rsidR="00F92F4D" w:rsidRPr="00FE046B" w:rsidRDefault="00F92F4D" w:rsidP="000C36EC">
            <w:pPr>
              <w:numPr>
                <w:ilvl w:val="0"/>
                <w:numId w:val="10"/>
              </w:numPr>
              <w:spacing w:line="276" w:lineRule="auto"/>
              <w:ind w:left="1126"/>
              <w:contextualSpacing/>
              <w:jc w:val="both"/>
              <w:rPr>
                <w:rFonts w:ascii="Arial" w:hAnsi="Arial" w:cs="Arial"/>
                <w:sz w:val="24"/>
                <w:szCs w:val="24"/>
                <w:lang w:val="en-US"/>
              </w:rPr>
            </w:pPr>
            <w:r w:rsidRPr="00FE046B">
              <w:rPr>
                <w:rFonts w:ascii="Arial" w:hAnsi="Arial" w:cs="Arial"/>
                <w:sz w:val="24"/>
                <w:szCs w:val="24"/>
                <w:lang w:val="en-US"/>
              </w:rPr>
              <w:t xml:space="preserve">contact person: </w:t>
            </w:r>
            <w:r w:rsidRPr="00FE046B">
              <w:rPr>
                <w:rFonts w:ascii="Arial" w:hAnsi="Arial" w:cs="Arial"/>
                <w:sz w:val="24"/>
                <w:szCs w:val="24"/>
                <w:highlight w:val="yellow"/>
                <w:lang w:val="en-US"/>
              </w:rPr>
              <w:t>x</w:t>
            </w:r>
          </w:p>
          <w:p w14:paraId="45A10BDA" w14:textId="77777777" w:rsidR="00F92F4D" w:rsidRPr="00FE046B" w:rsidRDefault="00F92F4D" w:rsidP="000C36EC">
            <w:pPr>
              <w:numPr>
                <w:ilvl w:val="0"/>
                <w:numId w:val="11"/>
              </w:numPr>
              <w:spacing w:line="276" w:lineRule="auto"/>
              <w:ind w:left="1126"/>
              <w:contextualSpacing/>
              <w:jc w:val="both"/>
              <w:rPr>
                <w:rFonts w:ascii="Arial" w:hAnsi="Arial" w:cs="Arial"/>
                <w:sz w:val="24"/>
                <w:szCs w:val="24"/>
                <w:lang w:val="en-US"/>
              </w:rPr>
            </w:pPr>
            <w:r w:rsidRPr="00FE046B">
              <w:rPr>
                <w:rFonts w:ascii="Arial" w:hAnsi="Arial" w:cs="Arial"/>
                <w:sz w:val="24"/>
                <w:szCs w:val="24"/>
                <w:lang w:val="en-US"/>
              </w:rPr>
              <w:t xml:space="preserve">e-mail: </w:t>
            </w:r>
            <w:r w:rsidRPr="00FE046B">
              <w:rPr>
                <w:rFonts w:ascii="Arial" w:hAnsi="Arial" w:cs="Arial"/>
                <w:sz w:val="24"/>
                <w:szCs w:val="24"/>
                <w:highlight w:val="yellow"/>
                <w:lang w:val="en-US"/>
              </w:rPr>
              <w:t>x</w:t>
            </w:r>
          </w:p>
          <w:p w14:paraId="4E508A7A" w14:textId="77777777" w:rsidR="00F92F4D" w:rsidRPr="00FE046B" w:rsidRDefault="00F92F4D" w:rsidP="000C36EC">
            <w:pPr>
              <w:numPr>
                <w:ilvl w:val="0"/>
                <w:numId w:val="11"/>
              </w:numPr>
              <w:spacing w:line="276" w:lineRule="auto"/>
              <w:ind w:left="1126"/>
              <w:contextualSpacing/>
              <w:jc w:val="both"/>
              <w:rPr>
                <w:rFonts w:ascii="Arial" w:hAnsi="Arial" w:cs="Arial"/>
                <w:sz w:val="24"/>
                <w:szCs w:val="24"/>
                <w:highlight w:val="yellow"/>
                <w:lang w:val="en-US"/>
              </w:rPr>
            </w:pPr>
            <w:r w:rsidRPr="00FE046B">
              <w:rPr>
                <w:rFonts w:ascii="Arial" w:hAnsi="Arial" w:cs="Arial"/>
                <w:sz w:val="24"/>
                <w:szCs w:val="24"/>
                <w:lang w:val="en-US"/>
              </w:rPr>
              <w:t xml:space="preserve">address: </w:t>
            </w:r>
            <w:r w:rsidRPr="00FE046B">
              <w:rPr>
                <w:rFonts w:ascii="Arial" w:hAnsi="Arial" w:cs="Arial"/>
                <w:sz w:val="24"/>
                <w:szCs w:val="24"/>
                <w:highlight w:val="yellow"/>
                <w:lang w:val="en-US"/>
              </w:rPr>
              <w:t>the address of the legal entity from the preamble</w:t>
            </w:r>
          </w:p>
          <w:p w14:paraId="6DDD9849" w14:textId="77777777" w:rsidR="00A32A13" w:rsidRPr="00FE046B" w:rsidRDefault="00A32A13" w:rsidP="00EE51DC">
            <w:pPr>
              <w:spacing w:line="276" w:lineRule="auto"/>
              <w:jc w:val="both"/>
              <w:rPr>
                <w:rFonts w:ascii="Arial" w:hAnsi="Arial" w:cs="Arial"/>
                <w:sz w:val="24"/>
                <w:szCs w:val="24"/>
                <w:lang w:val="en-US"/>
              </w:rPr>
            </w:pPr>
          </w:p>
        </w:tc>
      </w:tr>
      <w:tr w:rsidR="00A32A13" w:rsidRPr="002C19F0" w14:paraId="2DCB3D64" w14:textId="77777777" w:rsidTr="0053133E">
        <w:tc>
          <w:tcPr>
            <w:tcW w:w="4531" w:type="dxa"/>
          </w:tcPr>
          <w:p w14:paraId="49D7E9E4" w14:textId="1836092C" w:rsidR="00A32A13" w:rsidRPr="002C19F0" w:rsidRDefault="008C2836" w:rsidP="00E7717F">
            <w:pPr>
              <w:spacing w:afterLines="100" w:after="240" w:line="276" w:lineRule="auto"/>
              <w:jc w:val="both"/>
              <w:rPr>
                <w:rFonts w:ascii="Arial" w:eastAsia="SimSun" w:hAnsi="Arial" w:cs="Arial"/>
                <w:noProof/>
                <w:sz w:val="24"/>
                <w:szCs w:val="24"/>
              </w:rPr>
            </w:pPr>
            <w:r w:rsidRPr="002C19F0">
              <w:rPr>
                <w:rFonts w:ascii="Arial" w:eastAsia="SimSun" w:hAnsi="Arial" w:cs="Arial"/>
                <w:noProof/>
                <w:sz w:val="24"/>
                <w:szCs w:val="24"/>
              </w:rPr>
              <w:t>5.2.</w:t>
            </w:r>
            <w:r w:rsidRPr="002C19F0">
              <w:rPr>
                <w:rFonts w:ascii="Arial" w:hAnsi="Arial" w:cs="Arial"/>
                <w:sz w:val="24"/>
                <w:szCs w:val="24"/>
              </w:rPr>
              <w:t xml:space="preserve"> </w:t>
            </w:r>
            <w:r w:rsidRPr="002C19F0">
              <w:rPr>
                <w:rFonts w:ascii="Arial" w:eastAsia="SimSun" w:hAnsi="Arial" w:cs="Arial"/>
                <w:noProof/>
                <w:sz w:val="24"/>
                <w:szCs w:val="24"/>
              </w:rPr>
              <w:t>Orice modificare a datelor de mai sus trebuie adusa la cunostinta celeilalte Parti. In caz contrar, orice comunicare la adresele sus-mentionate va fi considerata valabila</w:t>
            </w:r>
          </w:p>
        </w:tc>
        <w:tc>
          <w:tcPr>
            <w:tcW w:w="4919" w:type="dxa"/>
          </w:tcPr>
          <w:p w14:paraId="4F1C7DDF" w14:textId="71CEDD63" w:rsidR="00422597" w:rsidRPr="00FE046B" w:rsidRDefault="00422597" w:rsidP="00EE51DC">
            <w:pPr>
              <w:spacing w:line="276" w:lineRule="auto"/>
              <w:jc w:val="both"/>
              <w:rPr>
                <w:rFonts w:ascii="Arial" w:hAnsi="Arial" w:cs="Arial"/>
                <w:sz w:val="24"/>
                <w:szCs w:val="24"/>
                <w:lang w:val="en-US"/>
              </w:rPr>
            </w:pPr>
            <w:r w:rsidRPr="00FE046B">
              <w:rPr>
                <w:rFonts w:ascii="Arial" w:hAnsi="Arial" w:cs="Arial"/>
                <w:sz w:val="24"/>
                <w:szCs w:val="24"/>
                <w:lang w:val="en-US"/>
              </w:rPr>
              <w:t xml:space="preserve">5.2 Any </w:t>
            </w:r>
            <w:r w:rsidR="00F8059D" w:rsidRPr="00FE046B">
              <w:rPr>
                <w:rFonts w:ascii="Arial" w:hAnsi="Arial" w:cs="Arial"/>
                <w:sz w:val="24"/>
                <w:szCs w:val="24"/>
                <w:lang w:val="en-US"/>
              </w:rPr>
              <w:t>change to</w:t>
            </w:r>
            <w:r w:rsidRPr="00FE046B">
              <w:rPr>
                <w:rFonts w:ascii="Arial" w:hAnsi="Arial" w:cs="Arial"/>
                <w:sz w:val="24"/>
                <w:szCs w:val="24"/>
                <w:lang w:val="en-US"/>
              </w:rPr>
              <w:t xml:space="preserve"> the above data shall be notified to the other Party. Otherwise, any communication to the above </w:t>
            </w:r>
            <w:r w:rsidR="00E95E06" w:rsidRPr="00FE046B">
              <w:rPr>
                <w:rFonts w:ascii="Arial" w:hAnsi="Arial" w:cs="Arial"/>
                <w:sz w:val="24"/>
                <w:szCs w:val="24"/>
                <w:lang w:val="en-US"/>
              </w:rPr>
              <w:t>addresses</w:t>
            </w:r>
            <w:r w:rsidRPr="00FE046B">
              <w:rPr>
                <w:rFonts w:ascii="Arial" w:hAnsi="Arial" w:cs="Arial"/>
                <w:sz w:val="24"/>
                <w:szCs w:val="24"/>
                <w:lang w:val="en-US"/>
              </w:rPr>
              <w:t xml:space="preserve"> will be considered valid.</w:t>
            </w:r>
          </w:p>
          <w:p w14:paraId="7B34A5D8" w14:textId="77777777" w:rsidR="00A32A13" w:rsidRPr="00FE046B" w:rsidRDefault="00A32A13" w:rsidP="00EE51DC">
            <w:pPr>
              <w:spacing w:line="276" w:lineRule="auto"/>
              <w:jc w:val="both"/>
              <w:rPr>
                <w:rFonts w:ascii="Arial" w:hAnsi="Arial" w:cs="Arial"/>
                <w:sz w:val="24"/>
                <w:szCs w:val="24"/>
                <w:lang w:val="en-US"/>
              </w:rPr>
            </w:pPr>
          </w:p>
        </w:tc>
      </w:tr>
      <w:tr w:rsidR="003037F6" w:rsidRPr="002C19F0" w14:paraId="53865BF7" w14:textId="77777777" w:rsidTr="0053133E">
        <w:tc>
          <w:tcPr>
            <w:tcW w:w="4531" w:type="dxa"/>
          </w:tcPr>
          <w:p w14:paraId="22D6CC7F" w14:textId="748512D8" w:rsidR="003037F6" w:rsidRPr="002C19F0" w:rsidRDefault="008270E8" w:rsidP="00E7717F">
            <w:pPr>
              <w:spacing w:afterLines="100" w:after="240" w:line="276" w:lineRule="auto"/>
              <w:jc w:val="both"/>
              <w:rPr>
                <w:rFonts w:ascii="Arial" w:eastAsia="SimSun" w:hAnsi="Arial" w:cs="Arial"/>
                <w:noProof/>
                <w:sz w:val="24"/>
                <w:szCs w:val="24"/>
              </w:rPr>
            </w:pPr>
            <w:r w:rsidRPr="002C19F0">
              <w:rPr>
                <w:rFonts w:ascii="Arial" w:eastAsia="SimSun" w:hAnsi="Arial" w:cs="Arial"/>
                <w:noProof/>
                <w:sz w:val="24"/>
                <w:szCs w:val="24"/>
              </w:rPr>
              <w:t xml:space="preserve">5.3 Comunicarile se vor realiza in timpul programului normal de lucru, </w:t>
            </w:r>
            <w:r w:rsidRPr="00B60E40">
              <w:rPr>
                <w:rFonts w:ascii="Arial" w:eastAsia="SimSun" w:hAnsi="Arial" w:cs="Arial"/>
                <w:noProof/>
                <w:sz w:val="24"/>
                <w:szCs w:val="24"/>
                <w:highlight w:val="yellow"/>
              </w:rPr>
              <w:t>9.00-17.00</w:t>
            </w:r>
            <w:r w:rsidRPr="002C19F0">
              <w:rPr>
                <w:rFonts w:ascii="Arial" w:eastAsia="SimSun" w:hAnsi="Arial" w:cs="Arial"/>
                <w:noProof/>
                <w:sz w:val="24"/>
                <w:szCs w:val="24"/>
              </w:rPr>
              <w:t>. Orice comunicare realizata in afara acestui interval se va considera primita a doua zi, in timpul programului de lucru.</w:t>
            </w:r>
          </w:p>
        </w:tc>
        <w:tc>
          <w:tcPr>
            <w:tcW w:w="4919" w:type="dxa"/>
          </w:tcPr>
          <w:p w14:paraId="07A3A970" w14:textId="6A0B4BE1" w:rsidR="000549B2" w:rsidRPr="00FE046B" w:rsidRDefault="000549B2" w:rsidP="00EE51DC">
            <w:pPr>
              <w:spacing w:line="276" w:lineRule="auto"/>
              <w:jc w:val="both"/>
              <w:rPr>
                <w:rFonts w:ascii="Arial" w:hAnsi="Arial" w:cs="Arial"/>
                <w:sz w:val="24"/>
                <w:szCs w:val="24"/>
                <w:lang w:val="en-US"/>
              </w:rPr>
            </w:pPr>
            <w:r w:rsidRPr="00FE046B">
              <w:rPr>
                <w:rFonts w:ascii="Arial" w:hAnsi="Arial" w:cs="Arial"/>
                <w:sz w:val="24"/>
                <w:szCs w:val="24"/>
                <w:lang w:val="en-US"/>
              </w:rPr>
              <w:t xml:space="preserve">5.3. Communication will be made during normal working hours, </w:t>
            </w:r>
            <w:r w:rsidRPr="00B60E40">
              <w:rPr>
                <w:rFonts w:ascii="Arial" w:hAnsi="Arial" w:cs="Arial"/>
                <w:sz w:val="24"/>
                <w:szCs w:val="24"/>
                <w:highlight w:val="yellow"/>
                <w:lang w:val="en-US"/>
              </w:rPr>
              <w:t>9.00-17.00</w:t>
            </w:r>
            <w:r w:rsidRPr="00FE046B">
              <w:rPr>
                <w:rFonts w:ascii="Arial" w:hAnsi="Arial" w:cs="Arial"/>
                <w:sz w:val="24"/>
                <w:szCs w:val="24"/>
                <w:lang w:val="en-US"/>
              </w:rPr>
              <w:t>. Any communication made outside this period shall be deemed to have been received the next day</w:t>
            </w:r>
            <w:r w:rsidR="000E1499" w:rsidRPr="00FE046B">
              <w:rPr>
                <w:rFonts w:ascii="Arial" w:hAnsi="Arial" w:cs="Arial"/>
                <w:sz w:val="24"/>
                <w:szCs w:val="24"/>
                <w:lang w:val="en-US"/>
              </w:rPr>
              <w:t>,</w:t>
            </w:r>
            <w:r w:rsidRPr="00FE046B">
              <w:rPr>
                <w:rFonts w:ascii="Arial" w:hAnsi="Arial" w:cs="Arial"/>
                <w:sz w:val="24"/>
                <w:szCs w:val="24"/>
                <w:lang w:val="en-US"/>
              </w:rPr>
              <w:t xml:space="preserve"> during working hours.</w:t>
            </w:r>
          </w:p>
          <w:p w14:paraId="256FF7E9" w14:textId="77777777" w:rsidR="003037F6" w:rsidRPr="00FE046B" w:rsidRDefault="003037F6" w:rsidP="00EE51DC">
            <w:pPr>
              <w:spacing w:line="276" w:lineRule="auto"/>
              <w:jc w:val="both"/>
              <w:rPr>
                <w:rFonts w:ascii="Arial" w:hAnsi="Arial" w:cs="Arial"/>
                <w:sz w:val="24"/>
                <w:szCs w:val="24"/>
                <w:lang w:val="en-US"/>
              </w:rPr>
            </w:pPr>
          </w:p>
        </w:tc>
      </w:tr>
      <w:tr w:rsidR="00422597" w:rsidRPr="002C19F0" w14:paraId="40424D69" w14:textId="77777777" w:rsidTr="0053133E">
        <w:tc>
          <w:tcPr>
            <w:tcW w:w="4531" w:type="dxa"/>
          </w:tcPr>
          <w:p w14:paraId="568191A2" w14:textId="2E6A69F1" w:rsidR="00422597" w:rsidRPr="002C19F0" w:rsidRDefault="00AD78F7" w:rsidP="00E7717F">
            <w:pPr>
              <w:spacing w:afterLines="100" w:after="240" w:line="276" w:lineRule="auto"/>
              <w:jc w:val="both"/>
              <w:rPr>
                <w:rFonts w:ascii="Arial" w:eastAsia="SimSun" w:hAnsi="Arial" w:cs="Arial"/>
                <w:noProof/>
                <w:sz w:val="24"/>
                <w:szCs w:val="24"/>
              </w:rPr>
            </w:pPr>
            <w:r w:rsidRPr="002C19F0">
              <w:rPr>
                <w:rFonts w:ascii="Arial" w:eastAsia="SimSun" w:hAnsi="Arial" w:cs="Arial"/>
                <w:noProof/>
                <w:sz w:val="24"/>
                <w:szCs w:val="24"/>
              </w:rPr>
              <w:t xml:space="preserve">5.4 Orice comunicari realizate fara respectarea dispozitiilor de mai sus, inclusiv, dar nelimitat la: conversatie telefonica, mesaje SMS, WhatsApp, </w:t>
            </w:r>
            <w:r w:rsidRPr="002C19F0">
              <w:rPr>
                <w:rFonts w:ascii="Arial" w:eastAsia="SimSun" w:hAnsi="Arial" w:cs="Arial"/>
                <w:noProof/>
                <w:sz w:val="24"/>
                <w:szCs w:val="24"/>
              </w:rPr>
              <w:lastRenderedPageBreak/>
              <w:t>Messenger, nu vor fi considerate valabile intre Parti.</w:t>
            </w:r>
          </w:p>
        </w:tc>
        <w:tc>
          <w:tcPr>
            <w:tcW w:w="4919" w:type="dxa"/>
          </w:tcPr>
          <w:p w14:paraId="43BCE24C" w14:textId="5B92C068" w:rsidR="00422597" w:rsidRPr="00FE046B" w:rsidRDefault="006946BC" w:rsidP="00E7717F">
            <w:pPr>
              <w:spacing w:afterLines="100" w:after="240" w:line="276" w:lineRule="auto"/>
              <w:jc w:val="both"/>
              <w:rPr>
                <w:rFonts w:ascii="Arial" w:eastAsia="SimSun" w:hAnsi="Arial" w:cs="Arial"/>
                <w:sz w:val="24"/>
                <w:szCs w:val="24"/>
                <w:lang w:val="en-US"/>
              </w:rPr>
            </w:pPr>
            <w:r w:rsidRPr="00FE046B">
              <w:rPr>
                <w:rFonts w:ascii="Arial" w:eastAsia="SimSun" w:hAnsi="Arial" w:cs="Arial"/>
                <w:sz w:val="24"/>
                <w:szCs w:val="24"/>
                <w:lang w:val="en-US"/>
              </w:rPr>
              <w:lastRenderedPageBreak/>
              <w:t xml:space="preserve">5.4. Any communication made without complying with the above provisions, including but not limited to: Telephone conversation, SMS messages, WhatsApp, </w:t>
            </w:r>
            <w:r w:rsidRPr="00FE046B">
              <w:rPr>
                <w:rFonts w:ascii="Arial" w:eastAsia="SimSun" w:hAnsi="Arial" w:cs="Arial"/>
                <w:sz w:val="24"/>
                <w:szCs w:val="24"/>
                <w:lang w:val="en-US"/>
              </w:rPr>
              <w:lastRenderedPageBreak/>
              <w:t>Messenger, shall not be considered to be valid between the parties.</w:t>
            </w:r>
          </w:p>
        </w:tc>
      </w:tr>
      <w:tr w:rsidR="0001356C" w:rsidRPr="002C19F0" w14:paraId="4CBA0CCA" w14:textId="77777777" w:rsidTr="0053133E">
        <w:tc>
          <w:tcPr>
            <w:tcW w:w="4531" w:type="dxa"/>
          </w:tcPr>
          <w:p w14:paraId="67369CFE" w14:textId="2B67BFD7" w:rsidR="0001356C" w:rsidRPr="002C19F0" w:rsidRDefault="002D451D" w:rsidP="00E7717F">
            <w:pPr>
              <w:spacing w:afterLines="100" w:after="240" w:line="276" w:lineRule="auto"/>
              <w:jc w:val="both"/>
              <w:rPr>
                <w:rFonts w:ascii="Arial" w:hAnsi="Arial" w:cs="Arial"/>
                <w:b/>
                <w:noProof/>
                <w:sz w:val="24"/>
                <w:szCs w:val="24"/>
              </w:rPr>
            </w:pPr>
            <w:r w:rsidRPr="002C19F0">
              <w:rPr>
                <w:rFonts w:ascii="Arial" w:hAnsi="Arial" w:cs="Arial"/>
                <w:b/>
                <w:noProof/>
                <w:sz w:val="24"/>
                <w:szCs w:val="24"/>
              </w:rPr>
              <w:lastRenderedPageBreak/>
              <w:t>Art.6 Declaratiile partilor</w:t>
            </w:r>
          </w:p>
        </w:tc>
        <w:tc>
          <w:tcPr>
            <w:tcW w:w="4919" w:type="dxa"/>
          </w:tcPr>
          <w:p w14:paraId="3531A600" w14:textId="540CE85F" w:rsidR="0001356C" w:rsidRPr="00FE046B" w:rsidRDefault="004414DB" w:rsidP="00E7717F">
            <w:pPr>
              <w:spacing w:afterLines="100" w:after="240" w:line="276" w:lineRule="auto"/>
              <w:jc w:val="both"/>
              <w:rPr>
                <w:rFonts w:ascii="Arial" w:hAnsi="Arial" w:cs="Arial"/>
                <w:b/>
                <w:sz w:val="24"/>
                <w:szCs w:val="24"/>
                <w:lang w:val="en-US"/>
              </w:rPr>
            </w:pPr>
            <w:r w:rsidRPr="00FE046B">
              <w:rPr>
                <w:rFonts w:ascii="Arial" w:hAnsi="Arial" w:cs="Arial"/>
                <w:b/>
                <w:sz w:val="24"/>
                <w:szCs w:val="24"/>
                <w:lang w:val="en-US"/>
              </w:rPr>
              <w:t>Art. 6.</w:t>
            </w:r>
            <w:r w:rsidR="00E27461" w:rsidRPr="00FE046B">
              <w:rPr>
                <w:rFonts w:ascii="Arial" w:hAnsi="Arial" w:cs="Arial"/>
                <w:b/>
                <w:sz w:val="24"/>
                <w:szCs w:val="24"/>
                <w:lang w:val="en-US"/>
              </w:rPr>
              <w:t xml:space="preserve"> Statements</w:t>
            </w:r>
            <w:r w:rsidRPr="00FE046B">
              <w:rPr>
                <w:rFonts w:ascii="Arial" w:hAnsi="Arial" w:cs="Arial"/>
                <w:b/>
                <w:sz w:val="24"/>
                <w:szCs w:val="24"/>
                <w:lang w:val="en-US"/>
              </w:rPr>
              <w:t xml:space="preserve"> of the Parties</w:t>
            </w:r>
          </w:p>
        </w:tc>
      </w:tr>
      <w:tr w:rsidR="00422597" w:rsidRPr="002C19F0" w14:paraId="2FCB09C6" w14:textId="77777777" w:rsidTr="0053133E">
        <w:tc>
          <w:tcPr>
            <w:tcW w:w="4531" w:type="dxa"/>
          </w:tcPr>
          <w:p w14:paraId="20C87DC1" w14:textId="124DA00B" w:rsidR="00422597" w:rsidRPr="002C19F0" w:rsidRDefault="00BD19C8" w:rsidP="007E10D7">
            <w:pPr>
              <w:spacing w:afterLines="100" w:after="240" w:line="276" w:lineRule="auto"/>
              <w:jc w:val="both"/>
              <w:rPr>
                <w:rFonts w:ascii="Arial" w:hAnsi="Arial" w:cs="Arial"/>
                <w:bCs/>
                <w:noProof/>
                <w:sz w:val="24"/>
                <w:szCs w:val="24"/>
              </w:rPr>
            </w:pPr>
            <w:r w:rsidRPr="002C19F0">
              <w:rPr>
                <w:rFonts w:ascii="Arial" w:hAnsi="Arial" w:cs="Arial"/>
                <w:bCs/>
                <w:noProof/>
                <w:sz w:val="24"/>
                <w:szCs w:val="24"/>
              </w:rPr>
              <w:t>Partile declara ca:</w:t>
            </w:r>
          </w:p>
        </w:tc>
        <w:tc>
          <w:tcPr>
            <w:tcW w:w="4919" w:type="dxa"/>
          </w:tcPr>
          <w:p w14:paraId="468D24D6" w14:textId="67D9B191" w:rsidR="00422597" w:rsidRPr="00FE046B" w:rsidRDefault="0082671F" w:rsidP="007E10D7">
            <w:pPr>
              <w:spacing w:afterLines="100" w:after="240" w:line="276" w:lineRule="auto"/>
              <w:jc w:val="both"/>
              <w:rPr>
                <w:rFonts w:ascii="Arial" w:hAnsi="Arial" w:cs="Arial"/>
                <w:sz w:val="24"/>
                <w:szCs w:val="24"/>
                <w:shd w:val="clear" w:color="auto" w:fill="FFFFFF"/>
                <w:lang w:val="en-US"/>
              </w:rPr>
            </w:pPr>
            <w:r w:rsidRPr="00FE046B">
              <w:rPr>
                <w:rFonts w:ascii="Arial" w:hAnsi="Arial" w:cs="Arial"/>
                <w:sz w:val="24"/>
                <w:szCs w:val="24"/>
                <w:shd w:val="clear" w:color="auto" w:fill="FFFFFF"/>
                <w:lang w:val="en-US"/>
              </w:rPr>
              <w:t>The Parties declare that</w:t>
            </w:r>
            <w:r w:rsidR="001A7048" w:rsidRPr="00FE046B">
              <w:rPr>
                <w:rFonts w:ascii="Arial" w:hAnsi="Arial" w:cs="Arial"/>
                <w:sz w:val="24"/>
                <w:szCs w:val="24"/>
                <w:shd w:val="clear" w:color="auto" w:fill="FFFFFF"/>
                <w:lang w:val="en-US"/>
              </w:rPr>
              <w:t xml:space="preserve"> they</w:t>
            </w:r>
            <w:r w:rsidRPr="00FE046B">
              <w:rPr>
                <w:rFonts w:ascii="Arial" w:hAnsi="Arial" w:cs="Arial"/>
                <w:sz w:val="24"/>
                <w:szCs w:val="24"/>
                <w:shd w:val="clear" w:color="auto" w:fill="FFFFFF"/>
                <w:lang w:val="en-US"/>
              </w:rPr>
              <w:t>:</w:t>
            </w:r>
          </w:p>
        </w:tc>
      </w:tr>
      <w:tr w:rsidR="00422597" w:rsidRPr="002C19F0" w14:paraId="3BDBFCCB" w14:textId="77777777" w:rsidTr="0053133E">
        <w:tc>
          <w:tcPr>
            <w:tcW w:w="4531" w:type="dxa"/>
          </w:tcPr>
          <w:p w14:paraId="7680F725" w14:textId="353063E0" w:rsidR="00422597" w:rsidRPr="002C19F0" w:rsidRDefault="004B2533" w:rsidP="00EE51DC">
            <w:pPr>
              <w:pStyle w:val="ListParagraph"/>
              <w:numPr>
                <w:ilvl w:val="0"/>
                <w:numId w:val="12"/>
              </w:numPr>
              <w:spacing w:afterLines="100" w:after="240" w:line="276" w:lineRule="auto"/>
              <w:jc w:val="both"/>
              <w:rPr>
                <w:rFonts w:ascii="Arial" w:hAnsi="Arial" w:cs="Arial"/>
                <w:bCs/>
                <w:noProof/>
                <w:color w:val="auto"/>
                <w:sz w:val="24"/>
                <w:szCs w:val="24"/>
                <w:lang w:val="ro-RO"/>
              </w:rPr>
            </w:pPr>
            <w:r w:rsidRPr="002C19F0">
              <w:rPr>
                <w:rFonts w:ascii="Arial" w:hAnsi="Arial" w:cs="Arial"/>
                <w:bCs/>
                <w:noProof/>
                <w:color w:val="auto"/>
                <w:sz w:val="24"/>
                <w:szCs w:val="24"/>
                <w:lang w:val="ro-RO"/>
              </w:rPr>
              <w:t>nu se afla in stare de insolventa sau insolventa iminenta</w:t>
            </w:r>
          </w:p>
        </w:tc>
        <w:tc>
          <w:tcPr>
            <w:tcW w:w="4919" w:type="dxa"/>
          </w:tcPr>
          <w:p w14:paraId="4C9644D8" w14:textId="2E5329F6" w:rsidR="00422597" w:rsidRPr="00FE046B" w:rsidRDefault="00516466" w:rsidP="00EE51DC">
            <w:pPr>
              <w:pStyle w:val="ListParagraph"/>
              <w:numPr>
                <w:ilvl w:val="0"/>
                <w:numId w:val="13"/>
              </w:numPr>
              <w:spacing w:afterLines="100" w:after="240" w:line="276" w:lineRule="auto"/>
              <w:jc w:val="both"/>
              <w:rPr>
                <w:rFonts w:ascii="Arial" w:hAnsi="Arial" w:cs="Arial"/>
                <w:color w:val="auto"/>
                <w:sz w:val="24"/>
                <w:szCs w:val="24"/>
                <w:shd w:val="clear" w:color="auto" w:fill="FFFFFF"/>
              </w:rPr>
            </w:pPr>
            <w:r w:rsidRPr="00FE046B">
              <w:rPr>
                <w:rFonts w:ascii="Arial" w:hAnsi="Arial" w:cs="Arial"/>
                <w:color w:val="auto"/>
                <w:sz w:val="24"/>
                <w:szCs w:val="24"/>
                <w:shd w:val="clear" w:color="auto" w:fill="FFFFFF"/>
              </w:rPr>
              <w:t>are not in a state of insolvency or impending insolvency</w:t>
            </w:r>
          </w:p>
        </w:tc>
      </w:tr>
      <w:tr w:rsidR="00422597" w:rsidRPr="002C19F0" w14:paraId="76937F36" w14:textId="77777777" w:rsidTr="00D8042E">
        <w:trPr>
          <w:trHeight w:val="1346"/>
        </w:trPr>
        <w:tc>
          <w:tcPr>
            <w:tcW w:w="4531" w:type="dxa"/>
          </w:tcPr>
          <w:p w14:paraId="001C1A55" w14:textId="522E971B" w:rsidR="00422597" w:rsidRPr="002C19F0" w:rsidRDefault="00DC2F0C" w:rsidP="00EE51DC">
            <w:pPr>
              <w:pStyle w:val="ListParagraph"/>
              <w:numPr>
                <w:ilvl w:val="0"/>
                <w:numId w:val="12"/>
              </w:numPr>
              <w:spacing w:afterLines="100" w:after="240" w:line="276" w:lineRule="auto"/>
              <w:jc w:val="both"/>
              <w:rPr>
                <w:rFonts w:ascii="Arial" w:hAnsi="Arial" w:cs="Arial"/>
                <w:bCs/>
                <w:noProof/>
                <w:color w:val="auto"/>
                <w:sz w:val="24"/>
                <w:szCs w:val="24"/>
                <w:lang w:val="ro-RO"/>
              </w:rPr>
            </w:pPr>
            <w:r w:rsidRPr="002C19F0">
              <w:rPr>
                <w:rFonts w:ascii="Arial" w:hAnsi="Arial" w:cs="Arial"/>
                <w:bCs/>
                <w:noProof/>
                <w:color w:val="auto"/>
                <w:sz w:val="24"/>
                <w:szCs w:val="24"/>
                <w:lang w:val="ro-RO"/>
              </w:rPr>
              <w:t>indeplinesc toate conditiile legale pentru a putea incheia in mod valabil prezentul Contract</w:t>
            </w:r>
          </w:p>
        </w:tc>
        <w:tc>
          <w:tcPr>
            <w:tcW w:w="4919" w:type="dxa"/>
          </w:tcPr>
          <w:p w14:paraId="512AEB58" w14:textId="3235349F" w:rsidR="007E10D7" w:rsidRPr="00FE046B" w:rsidRDefault="00335AB5" w:rsidP="007E10D7">
            <w:pPr>
              <w:pStyle w:val="ListParagraph"/>
              <w:numPr>
                <w:ilvl w:val="0"/>
                <w:numId w:val="13"/>
              </w:numPr>
              <w:spacing w:afterLines="100" w:after="240" w:line="276" w:lineRule="auto"/>
              <w:jc w:val="both"/>
              <w:rPr>
                <w:rFonts w:ascii="Arial" w:hAnsi="Arial" w:cs="Arial"/>
                <w:color w:val="auto"/>
                <w:sz w:val="24"/>
                <w:szCs w:val="24"/>
                <w:shd w:val="clear" w:color="auto" w:fill="FFFFFF"/>
              </w:rPr>
            </w:pPr>
            <w:r w:rsidRPr="00FE046B">
              <w:rPr>
                <w:rFonts w:ascii="Arial" w:hAnsi="Arial" w:cs="Arial"/>
                <w:color w:val="auto"/>
                <w:sz w:val="24"/>
                <w:szCs w:val="24"/>
                <w:shd w:val="clear" w:color="auto" w:fill="FFFFFF"/>
              </w:rPr>
              <w:t xml:space="preserve">fulfill all legal </w:t>
            </w:r>
            <w:r w:rsidR="00B46383" w:rsidRPr="00FE046B">
              <w:rPr>
                <w:rFonts w:ascii="Arial" w:hAnsi="Arial" w:cs="Arial"/>
                <w:color w:val="auto"/>
                <w:sz w:val="24"/>
                <w:szCs w:val="24"/>
                <w:shd w:val="clear" w:color="auto" w:fill="FFFFFF"/>
              </w:rPr>
              <w:t>requirements</w:t>
            </w:r>
            <w:r w:rsidR="003467EB" w:rsidRPr="00FE046B">
              <w:rPr>
                <w:rFonts w:ascii="Arial" w:hAnsi="Arial" w:cs="Arial"/>
                <w:color w:val="auto"/>
                <w:sz w:val="24"/>
                <w:szCs w:val="24"/>
                <w:shd w:val="clear" w:color="auto" w:fill="FFFFFF"/>
              </w:rPr>
              <w:t xml:space="preserve"> in </w:t>
            </w:r>
            <w:proofErr w:type="gramStart"/>
            <w:r w:rsidR="003467EB" w:rsidRPr="00FE046B">
              <w:rPr>
                <w:rFonts w:ascii="Arial" w:hAnsi="Arial" w:cs="Arial"/>
                <w:color w:val="auto"/>
                <w:sz w:val="24"/>
                <w:szCs w:val="24"/>
                <w:shd w:val="clear" w:color="auto" w:fill="FFFFFF"/>
              </w:rPr>
              <w:t xml:space="preserve">order </w:t>
            </w:r>
            <w:r w:rsidRPr="00FE046B">
              <w:rPr>
                <w:rFonts w:ascii="Arial" w:hAnsi="Arial" w:cs="Arial"/>
                <w:color w:val="auto"/>
                <w:sz w:val="24"/>
                <w:szCs w:val="24"/>
                <w:shd w:val="clear" w:color="auto" w:fill="FFFFFF"/>
              </w:rPr>
              <w:t xml:space="preserve"> to</w:t>
            </w:r>
            <w:proofErr w:type="gramEnd"/>
            <w:r w:rsidRPr="00FE046B">
              <w:rPr>
                <w:rFonts w:ascii="Arial" w:hAnsi="Arial" w:cs="Arial"/>
                <w:color w:val="auto"/>
                <w:sz w:val="24"/>
                <w:szCs w:val="24"/>
                <w:shd w:val="clear" w:color="auto" w:fill="FFFFFF"/>
              </w:rPr>
              <w:t xml:space="preserve"> validly conclude this </w:t>
            </w:r>
            <w:r w:rsidR="005338AF" w:rsidRPr="00FE046B">
              <w:rPr>
                <w:rFonts w:ascii="Arial" w:hAnsi="Arial" w:cs="Arial"/>
                <w:color w:val="auto"/>
                <w:sz w:val="24"/>
                <w:szCs w:val="24"/>
                <w:shd w:val="clear" w:color="auto" w:fill="FFFFFF"/>
              </w:rPr>
              <w:t>C</w:t>
            </w:r>
            <w:r w:rsidRPr="00FE046B">
              <w:rPr>
                <w:rFonts w:ascii="Arial" w:hAnsi="Arial" w:cs="Arial"/>
                <w:color w:val="auto"/>
                <w:sz w:val="24"/>
                <w:szCs w:val="24"/>
                <w:shd w:val="clear" w:color="auto" w:fill="FFFFFF"/>
              </w:rPr>
              <w:t>ontract</w:t>
            </w:r>
          </w:p>
        </w:tc>
      </w:tr>
      <w:tr w:rsidR="00422597" w:rsidRPr="002C19F0" w14:paraId="5E885355" w14:textId="77777777" w:rsidTr="00D8042E">
        <w:trPr>
          <w:trHeight w:val="1265"/>
        </w:trPr>
        <w:tc>
          <w:tcPr>
            <w:tcW w:w="4531" w:type="dxa"/>
          </w:tcPr>
          <w:p w14:paraId="7478B44A" w14:textId="3ECADEE2" w:rsidR="00422597" w:rsidRPr="002C19F0" w:rsidRDefault="00F670DD" w:rsidP="00EE51DC">
            <w:pPr>
              <w:pStyle w:val="ListParagraph"/>
              <w:numPr>
                <w:ilvl w:val="0"/>
                <w:numId w:val="12"/>
              </w:numPr>
              <w:spacing w:afterLines="100" w:after="240" w:line="276" w:lineRule="auto"/>
              <w:jc w:val="both"/>
              <w:rPr>
                <w:rFonts w:ascii="Arial" w:hAnsi="Arial" w:cs="Arial"/>
                <w:bCs/>
                <w:noProof/>
                <w:color w:val="auto"/>
                <w:sz w:val="24"/>
                <w:szCs w:val="24"/>
                <w:lang w:val="ro-RO"/>
              </w:rPr>
            </w:pPr>
            <w:r w:rsidRPr="002C19F0">
              <w:rPr>
                <w:rFonts w:ascii="Arial" w:hAnsi="Arial" w:cs="Arial"/>
                <w:bCs/>
                <w:noProof/>
                <w:color w:val="auto"/>
                <w:sz w:val="24"/>
                <w:szCs w:val="24"/>
                <w:lang w:val="ro-RO"/>
              </w:rPr>
              <w:t xml:space="preserve">semnatarii Contractului au puteri legale de reprezentare </w:t>
            </w:r>
          </w:p>
        </w:tc>
        <w:tc>
          <w:tcPr>
            <w:tcW w:w="4919" w:type="dxa"/>
          </w:tcPr>
          <w:p w14:paraId="55A964AE" w14:textId="1F325891" w:rsidR="00CA630E" w:rsidRPr="00FE046B" w:rsidRDefault="00CA630E" w:rsidP="007E10D7">
            <w:pPr>
              <w:pStyle w:val="ListParagraph"/>
              <w:numPr>
                <w:ilvl w:val="0"/>
                <w:numId w:val="13"/>
              </w:numPr>
              <w:spacing w:afterLines="100" w:after="240" w:line="276" w:lineRule="auto"/>
              <w:jc w:val="both"/>
              <w:rPr>
                <w:rFonts w:ascii="Arial" w:hAnsi="Arial" w:cs="Arial"/>
                <w:sz w:val="24"/>
                <w:szCs w:val="24"/>
                <w:shd w:val="clear" w:color="auto" w:fill="FFFFFF"/>
              </w:rPr>
            </w:pPr>
            <w:r w:rsidRPr="00FE046B">
              <w:rPr>
                <w:rFonts w:ascii="Arial" w:hAnsi="Arial" w:cs="Arial"/>
                <w:sz w:val="24"/>
                <w:szCs w:val="24"/>
              </w:rPr>
              <w:t xml:space="preserve">the signatories of the </w:t>
            </w:r>
            <w:r w:rsidR="005338AF" w:rsidRPr="00FE046B">
              <w:rPr>
                <w:rFonts w:ascii="Arial" w:hAnsi="Arial" w:cs="Arial"/>
                <w:sz w:val="24"/>
                <w:szCs w:val="24"/>
              </w:rPr>
              <w:t>C</w:t>
            </w:r>
            <w:r w:rsidRPr="00FE046B">
              <w:rPr>
                <w:rFonts w:ascii="Arial" w:hAnsi="Arial" w:cs="Arial"/>
                <w:sz w:val="24"/>
                <w:szCs w:val="24"/>
              </w:rPr>
              <w:t>ontract have legal powers of representation</w:t>
            </w:r>
          </w:p>
        </w:tc>
      </w:tr>
      <w:tr w:rsidR="00422597" w:rsidRPr="002C19F0" w14:paraId="3187E793" w14:textId="77777777" w:rsidTr="0053133E">
        <w:tc>
          <w:tcPr>
            <w:tcW w:w="4531" w:type="dxa"/>
          </w:tcPr>
          <w:p w14:paraId="6D766EAD" w14:textId="3B2FD40F" w:rsidR="00422597" w:rsidRPr="002C19F0" w:rsidRDefault="00CA4067" w:rsidP="00EE51DC">
            <w:pPr>
              <w:pStyle w:val="ListParagraph"/>
              <w:numPr>
                <w:ilvl w:val="0"/>
                <w:numId w:val="12"/>
              </w:numPr>
              <w:spacing w:afterLines="100" w:after="240" w:line="276" w:lineRule="auto"/>
              <w:jc w:val="both"/>
              <w:rPr>
                <w:rFonts w:ascii="Arial" w:hAnsi="Arial" w:cs="Arial"/>
                <w:bCs/>
                <w:noProof/>
                <w:color w:val="auto"/>
                <w:sz w:val="24"/>
                <w:szCs w:val="24"/>
                <w:lang w:val="ro-RO"/>
              </w:rPr>
            </w:pPr>
            <w:r w:rsidRPr="002C19F0">
              <w:rPr>
                <w:rFonts w:ascii="Arial" w:hAnsi="Arial" w:cs="Arial"/>
                <w:bCs/>
                <w:noProof/>
                <w:color w:val="auto"/>
                <w:sz w:val="24"/>
                <w:szCs w:val="24"/>
                <w:lang w:val="ro-RO"/>
              </w:rPr>
              <w:t>contractul a fost negociat in integralitatea sa</w:t>
            </w:r>
          </w:p>
        </w:tc>
        <w:tc>
          <w:tcPr>
            <w:tcW w:w="4919" w:type="dxa"/>
          </w:tcPr>
          <w:p w14:paraId="7380DC14" w14:textId="45DAA58E" w:rsidR="00422597" w:rsidRPr="00FE046B" w:rsidRDefault="00B0735A" w:rsidP="00EE51DC">
            <w:pPr>
              <w:pStyle w:val="ListParagraph"/>
              <w:numPr>
                <w:ilvl w:val="0"/>
                <w:numId w:val="13"/>
              </w:numPr>
              <w:spacing w:afterLines="100" w:after="240" w:line="276" w:lineRule="auto"/>
              <w:jc w:val="both"/>
              <w:rPr>
                <w:rFonts w:ascii="Arial" w:hAnsi="Arial" w:cs="Arial"/>
                <w:color w:val="auto"/>
                <w:sz w:val="24"/>
                <w:szCs w:val="24"/>
                <w:shd w:val="clear" w:color="auto" w:fill="FFFFFF"/>
              </w:rPr>
            </w:pPr>
            <w:r w:rsidRPr="00FE046B">
              <w:rPr>
                <w:rFonts w:ascii="Arial" w:hAnsi="Arial" w:cs="Arial"/>
                <w:color w:val="auto"/>
                <w:sz w:val="24"/>
                <w:szCs w:val="24"/>
                <w:shd w:val="clear" w:color="auto" w:fill="FFFFFF"/>
              </w:rPr>
              <w:t>the contract was negotiated in its entirety</w:t>
            </w:r>
          </w:p>
        </w:tc>
      </w:tr>
      <w:tr w:rsidR="00422597" w:rsidRPr="002C19F0" w14:paraId="142B6B09" w14:textId="77777777" w:rsidTr="0053133E">
        <w:tc>
          <w:tcPr>
            <w:tcW w:w="4531" w:type="dxa"/>
          </w:tcPr>
          <w:p w14:paraId="6532CBED" w14:textId="1D97E20C" w:rsidR="00422597" w:rsidRPr="002C19F0" w:rsidRDefault="00983CD7" w:rsidP="00A01AE0">
            <w:pPr>
              <w:spacing w:afterLines="100" w:after="240" w:line="276" w:lineRule="auto"/>
              <w:jc w:val="both"/>
              <w:rPr>
                <w:rFonts w:ascii="Arial" w:eastAsia="SimSun" w:hAnsi="Arial" w:cs="Arial"/>
                <w:b/>
                <w:bCs/>
                <w:noProof/>
                <w:sz w:val="24"/>
                <w:szCs w:val="24"/>
              </w:rPr>
            </w:pPr>
            <w:r w:rsidRPr="002C19F0">
              <w:rPr>
                <w:rFonts w:ascii="Arial" w:eastAsia="SimSun" w:hAnsi="Arial" w:cs="Arial"/>
                <w:b/>
                <w:bCs/>
                <w:noProof/>
                <w:sz w:val="24"/>
                <w:szCs w:val="24"/>
              </w:rPr>
              <w:t>Art. 7 Confidentialitate</w:t>
            </w:r>
          </w:p>
        </w:tc>
        <w:tc>
          <w:tcPr>
            <w:tcW w:w="4919" w:type="dxa"/>
          </w:tcPr>
          <w:p w14:paraId="68C622A1" w14:textId="6CEACC3A" w:rsidR="00422597" w:rsidRPr="00FE046B" w:rsidRDefault="00C9639D" w:rsidP="00A01AE0">
            <w:pPr>
              <w:spacing w:afterLines="100" w:after="240" w:line="276" w:lineRule="auto"/>
              <w:jc w:val="both"/>
              <w:rPr>
                <w:rFonts w:ascii="Arial" w:hAnsi="Arial" w:cs="Arial"/>
                <w:b/>
                <w:sz w:val="24"/>
                <w:szCs w:val="24"/>
                <w:lang w:val="en-US"/>
              </w:rPr>
            </w:pPr>
            <w:r w:rsidRPr="00FE046B">
              <w:rPr>
                <w:rFonts w:ascii="Arial" w:hAnsi="Arial" w:cs="Arial"/>
                <w:b/>
                <w:sz w:val="24"/>
                <w:szCs w:val="24"/>
                <w:lang w:val="en-US"/>
              </w:rPr>
              <w:t>Art. 7 Confidentiality</w:t>
            </w:r>
          </w:p>
        </w:tc>
      </w:tr>
      <w:tr w:rsidR="00EF383E" w:rsidRPr="002C19F0" w14:paraId="0534FD38" w14:textId="77777777" w:rsidTr="0053133E">
        <w:tc>
          <w:tcPr>
            <w:tcW w:w="4531" w:type="dxa"/>
          </w:tcPr>
          <w:p w14:paraId="2D6C49FA" w14:textId="3FAD4850" w:rsidR="00EF383E" w:rsidRPr="002C19F0" w:rsidRDefault="004C5D9E" w:rsidP="00A01AE0">
            <w:pPr>
              <w:spacing w:afterLines="100" w:after="240" w:line="276" w:lineRule="auto"/>
              <w:jc w:val="both"/>
              <w:rPr>
                <w:rFonts w:ascii="Arial" w:eastAsia="SimSun" w:hAnsi="Arial" w:cs="Arial"/>
                <w:noProof/>
                <w:sz w:val="24"/>
                <w:szCs w:val="24"/>
              </w:rPr>
            </w:pPr>
            <w:r w:rsidRPr="002C19F0">
              <w:rPr>
                <w:rFonts w:ascii="Arial" w:eastAsia="SimSun" w:hAnsi="Arial" w:cs="Arial"/>
                <w:noProof/>
                <w:sz w:val="24"/>
                <w:szCs w:val="24"/>
              </w:rPr>
              <w:t xml:space="preserve">7.1. In scopul acestui Contract, „Informatii confidentiale” sunt toate datele dezvaluite reciproc de catre Parti sau obtinute de o Parte de la cealaltă Parte în cadrul executarii contractului, inclusiv perioada de negocieri anterioara semnarii. Aceste informatii confidentiale cuprind, inclusiv, dar fara a se limita la: datele si informatiile de orice natura, fie că acestea au fost transmise oral, în scris sau prin mijloace electronice si indiferent de natura mediului sau de suportul care le contine. </w:t>
            </w:r>
          </w:p>
        </w:tc>
        <w:tc>
          <w:tcPr>
            <w:tcW w:w="4919" w:type="dxa"/>
          </w:tcPr>
          <w:p w14:paraId="2E5EC840" w14:textId="7368AFB6" w:rsidR="00EF383E" w:rsidRPr="00FE046B" w:rsidRDefault="00583778" w:rsidP="00A01AE0">
            <w:pPr>
              <w:spacing w:afterLines="100" w:after="240" w:line="276" w:lineRule="auto"/>
              <w:jc w:val="both"/>
              <w:rPr>
                <w:rFonts w:ascii="Arial" w:hAnsi="Arial" w:cs="Arial"/>
                <w:bCs/>
                <w:sz w:val="24"/>
                <w:szCs w:val="24"/>
                <w:lang w:val="en-US"/>
              </w:rPr>
            </w:pPr>
            <w:r w:rsidRPr="00FE046B">
              <w:rPr>
                <w:rFonts w:ascii="Arial" w:hAnsi="Arial" w:cs="Arial"/>
                <w:bCs/>
                <w:sz w:val="24"/>
                <w:szCs w:val="24"/>
                <w:lang w:val="en-US"/>
              </w:rPr>
              <w:t xml:space="preserve">7.1. For the purpose of this </w:t>
            </w:r>
            <w:r w:rsidR="00C631D2" w:rsidRPr="00FE046B">
              <w:rPr>
                <w:rFonts w:ascii="Arial" w:hAnsi="Arial" w:cs="Arial"/>
                <w:bCs/>
                <w:sz w:val="24"/>
                <w:szCs w:val="24"/>
                <w:lang w:val="en-US"/>
              </w:rPr>
              <w:t>C</w:t>
            </w:r>
            <w:r w:rsidRPr="00FE046B">
              <w:rPr>
                <w:rFonts w:ascii="Arial" w:hAnsi="Arial" w:cs="Arial"/>
                <w:bCs/>
                <w:sz w:val="24"/>
                <w:szCs w:val="24"/>
                <w:lang w:val="en-US"/>
              </w:rPr>
              <w:t xml:space="preserve">ontract, „confidential information” </w:t>
            </w:r>
            <w:r w:rsidR="009E3C1E" w:rsidRPr="00FE046B">
              <w:rPr>
                <w:rFonts w:ascii="Arial" w:hAnsi="Arial" w:cs="Arial"/>
                <w:bCs/>
                <w:sz w:val="24"/>
                <w:szCs w:val="24"/>
                <w:lang w:val="en-US"/>
              </w:rPr>
              <w:t>will</w:t>
            </w:r>
            <w:r w:rsidRPr="00FE046B">
              <w:rPr>
                <w:rFonts w:ascii="Arial" w:hAnsi="Arial" w:cs="Arial"/>
                <w:bCs/>
                <w:sz w:val="24"/>
                <w:szCs w:val="24"/>
                <w:lang w:val="en-US"/>
              </w:rPr>
              <w:t xml:space="preserve"> mean all data disclosed to each other by the parties or obtained by one Party from the other Party during the execution of the contract, including the negotiation period prior to </w:t>
            </w:r>
            <w:r w:rsidR="00D90D68" w:rsidRPr="00FE046B">
              <w:rPr>
                <w:rFonts w:ascii="Arial" w:hAnsi="Arial" w:cs="Arial"/>
                <w:bCs/>
                <w:sz w:val="24"/>
                <w:szCs w:val="24"/>
                <w:lang w:val="en-US"/>
              </w:rPr>
              <w:t>signing</w:t>
            </w:r>
            <w:r w:rsidRPr="00FE046B">
              <w:rPr>
                <w:rFonts w:ascii="Arial" w:hAnsi="Arial" w:cs="Arial"/>
                <w:bCs/>
                <w:sz w:val="24"/>
                <w:szCs w:val="24"/>
                <w:lang w:val="en-US"/>
              </w:rPr>
              <w:t>. Such confidential information includ</w:t>
            </w:r>
            <w:r w:rsidR="00E95E06">
              <w:rPr>
                <w:rFonts w:ascii="Arial" w:hAnsi="Arial" w:cs="Arial"/>
                <w:bCs/>
                <w:sz w:val="24"/>
                <w:szCs w:val="24"/>
                <w:lang w:val="en-US"/>
              </w:rPr>
              <w:t>ing</w:t>
            </w:r>
            <w:r w:rsidRPr="00FE046B">
              <w:rPr>
                <w:rFonts w:ascii="Arial" w:hAnsi="Arial" w:cs="Arial"/>
                <w:bCs/>
                <w:sz w:val="24"/>
                <w:szCs w:val="24"/>
                <w:lang w:val="en-US"/>
              </w:rPr>
              <w:t>,</w:t>
            </w:r>
            <w:r w:rsidR="00E95E06">
              <w:rPr>
                <w:rFonts w:ascii="Arial" w:hAnsi="Arial" w:cs="Arial"/>
                <w:bCs/>
                <w:sz w:val="24"/>
                <w:szCs w:val="24"/>
                <w:lang w:val="en-US"/>
              </w:rPr>
              <w:t xml:space="preserve"> </w:t>
            </w:r>
            <w:r w:rsidRPr="00FE046B">
              <w:rPr>
                <w:rFonts w:ascii="Arial" w:hAnsi="Arial" w:cs="Arial"/>
                <w:bCs/>
                <w:sz w:val="24"/>
                <w:szCs w:val="24"/>
                <w:lang w:val="en-US"/>
              </w:rPr>
              <w:t>but</w:t>
            </w:r>
            <w:r w:rsidR="00586D45" w:rsidRPr="00FE046B">
              <w:rPr>
                <w:rFonts w:ascii="Arial" w:hAnsi="Arial" w:cs="Arial"/>
                <w:bCs/>
                <w:sz w:val="24"/>
                <w:szCs w:val="24"/>
                <w:lang w:val="en-US"/>
              </w:rPr>
              <w:t xml:space="preserve"> are</w:t>
            </w:r>
            <w:r w:rsidRPr="00FE046B">
              <w:rPr>
                <w:rFonts w:ascii="Arial" w:hAnsi="Arial" w:cs="Arial"/>
                <w:bCs/>
                <w:sz w:val="24"/>
                <w:szCs w:val="24"/>
                <w:lang w:val="en-US"/>
              </w:rPr>
              <w:t xml:space="preserve"> not limited to: data and information of any kind, w</w:t>
            </w:r>
            <w:r w:rsidR="00C443A8" w:rsidRPr="00FE046B">
              <w:rPr>
                <w:rFonts w:ascii="Arial" w:hAnsi="Arial" w:cs="Arial"/>
                <w:bCs/>
                <w:sz w:val="24"/>
                <w:szCs w:val="24"/>
                <w:lang w:val="en-US"/>
              </w:rPr>
              <w:t>h</w:t>
            </w:r>
            <w:r w:rsidRPr="00FE046B">
              <w:rPr>
                <w:rFonts w:ascii="Arial" w:hAnsi="Arial" w:cs="Arial"/>
                <w:bCs/>
                <w:sz w:val="24"/>
                <w:szCs w:val="24"/>
                <w:lang w:val="en-US"/>
              </w:rPr>
              <w:t xml:space="preserve">ether provided orally, in writing or by electronic means and irrespective of the nature of the means or the medium which contains it. </w:t>
            </w:r>
          </w:p>
        </w:tc>
      </w:tr>
      <w:tr w:rsidR="00422597" w:rsidRPr="002C19F0" w14:paraId="209907F1" w14:textId="77777777" w:rsidTr="0053133E">
        <w:tc>
          <w:tcPr>
            <w:tcW w:w="4531" w:type="dxa"/>
          </w:tcPr>
          <w:p w14:paraId="72A95324" w14:textId="44A111FE" w:rsidR="00422597" w:rsidRPr="002C19F0" w:rsidRDefault="00D33A85" w:rsidP="00A01AE0">
            <w:pPr>
              <w:spacing w:afterLines="100" w:after="240" w:line="276" w:lineRule="auto"/>
              <w:jc w:val="both"/>
              <w:rPr>
                <w:rFonts w:ascii="Arial" w:eastAsia="SimSun" w:hAnsi="Arial" w:cs="Arial"/>
                <w:noProof/>
                <w:sz w:val="24"/>
                <w:szCs w:val="24"/>
              </w:rPr>
            </w:pPr>
            <w:r w:rsidRPr="002C19F0">
              <w:rPr>
                <w:rFonts w:ascii="Arial" w:eastAsia="SimSun" w:hAnsi="Arial" w:cs="Arial"/>
                <w:noProof/>
                <w:sz w:val="24"/>
                <w:szCs w:val="24"/>
              </w:rPr>
              <w:t xml:space="preserve">7.2. Informatiile dezvaluite de catre oricare dintre Parti sunt si raman proprietatea Partii transmitatoare sau a tertilor de la care acestea au fost obtinute in mod legal, cu exceptia celor convenite altfel prin prezentul Contract. Partile nu vor putea incalca, contesta, discuta sau disputa acest drept si vor lua toate </w:t>
            </w:r>
            <w:r w:rsidRPr="002C19F0">
              <w:rPr>
                <w:rFonts w:ascii="Arial" w:eastAsia="SimSun" w:hAnsi="Arial" w:cs="Arial"/>
                <w:noProof/>
                <w:sz w:val="24"/>
                <w:szCs w:val="24"/>
              </w:rPr>
              <w:lastRenderedPageBreak/>
              <w:t xml:space="preserve">masurile necesare ca informatiile sa nu intre în posesia unor terti, prin orice mijloace, directe sau indirecte. </w:t>
            </w:r>
          </w:p>
        </w:tc>
        <w:tc>
          <w:tcPr>
            <w:tcW w:w="4919" w:type="dxa"/>
          </w:tcPr>
          <w:p w14:paraId="64E782FD" w14:textId="294DAF7E" w:rsidR="00422597" w:rsidRPr="00FE046B" w:rsidRDefault="00F35713" w:rsidP="00A01AE0">
            <w:pPr>
              <w:spacing w:line="276" w:lineRule="auto"/>
              <w:ind w:left="360"/>
              <w:jc w:val="both"/>
              <w:rPr>
                <w:rFonts w:ascii="Arial" w:hAnsi="Arial" w:cs="Arial"/>
                <w:sz w:val="24"/>
                <w:szCs w:val="24"/>
                <w:lang w:val="en-US"/>
              </w:rPr>
            </w:pPr>
            <w:r w:rsidRPr="00FE046B">
              <w:rPr>
                <w:rFonts w:ascii="Arial" w:hAnsi="Arial" w:cs="Arial"/>
                <w:sz w:val="24"/>
                <w:szCs w:val="24"/>
                <w:lang w:val="en-US"/>
              </w:rPr>
              <w:lastRenderedPageBreak/>
              <w:t xml:space="preserve">7.2. Information disclosed by either </w:t>
            </w:r>
            <w:r w:rsidR="00E904CA" w:rsidRPr="00FE046B">
              <w:rPr>
                <w:rFonts w:ascii="Arial" w:hAnsi="Arial" w:cs="Arial"/>
                <w:sz w:val="24"/>
                <w:szCs w:val="24"/>
                <w:lang w:val="en-US"/>
              </w:rPr>
              <w:t>P</w:t>
            </w:r>
            <w:r w:rsidRPr="00FE046B">
              <w:rPr>
                <w:rFonts w:ascii="Arial" w:hAnsi="Arial" w:cs="Arial"/>
                <w:sz w:val="24"/>
                <w:szCs w:val="24"/>
                <w:lang w:val="en-US"/>
              </w:rPr>
              <w:t xml:space="preserve">arty </w:t>
            </w:r>
            <w:r w:rsidR="0059636A" w:rsidRPr="00FE046B">
              <w:rPr>
                <w:rFonts w:ascii="Arial" w:hAnsi="Arial" w:cs="Arial"/>
                <w:sz w:val="24"/>
                <w:szCs w:val="24"/>
                <w:lang w:val="en-US"/>
              </w:rPr>
              <w:t>are</w:t>
            </w:r>
            <w:r w:rsidRPr="00FE046B">
              <w:rPr>
                <w:rFonts w:ascii="Arial" w:hAnsi="Arial" w:cs="Arial"/>
                <w:sz w:val="24"/>
                <w:szCs w:val="24"/>
                <w:lang w:val="en-US"/>
              </w:rPr>
              <w:t xml:space="preserve"> and shall remain the property of the transmitting party or third parties from which it was legally obtained, except otherwise agreed in this Contract. The Parties shall not be able to infringe, contest, discuss or dispute this right and shall take all measures necessary to </w:t>
            </w:r>
            <w:r w:rsidRPr="00FE046B">
              <w:rPr>
                <w:rFonts w:ascii="Arial" w:hAnsi="Arial" w:cs="Arial"/>
                <w:sz w:val="24"/>
                <w:szCs w:val="24"/>
                <w:lang w:val="en-US"/>
              </w:rPr>
              <w:lastRenderedPageBreak/>
              <w:t xml:space="preserve">ensure that the information does not come into the </w:t>
            </w:r>
            <w:r w:rsidR="00E95E06" w:rsidRPr="00FE046B">
              <w:rPr>
                <w:rFonts w:ascii="Arial" w:hAnsi="Arial" w:cs="Arial"/>
                <w:sz w:val="24"/>
                <w:szCs w:val="24"/>
                <w:lang w:val="en-US"/>
              </w:rPr>
              <w:t>possession</w:t>
            </w:r>
            <w:r w:rsidRPr="00FE046B">
              <w:rPr>
                <w:rFonts w:ascii="Arial" w:hAnsi="Arial" w:cs="Arial"/>
                <w:sz w:val="24"/>
                <w:szCs w:val="24"/>
                <w:lang w:val="en-US"/>
              </w:rPr>
              <w:t xml:space="preserve"> of third parties, by any means</w:t>
            </w:r>
            <w:r w:rsidR="00801886" w:rsidRPr="00FE046B">
              <w:rPr>
                <w:rFonts w:ascii="Arial" w:hAnsi="Arial" w:cs="Arial"/>
                <w:sz w:val="24"/>
                <w:szCs w:val="24"/>
                <w:lang w:val="en-US"/>
              </w:rPr>
              <w:t xml:space="preserve"> either</w:t>
            </w:r>
            <w:r w:rsidRPr="00FE046B">
              <w:rPr>
                <w:rFonts w:ascii="Arial" w:hAnsi="Arial" w:cs="Arial"/>
                <w:sz w:val="24"/>
                <w:szCs w:val="24"/>
                <w:lang w:val="en-US"/>
              </w:rPr>
              <w:t xml:space="preserve"> directly or indirectly.</w:t>
            </w:r>
          </w:p>
        </w:tc>
      </w:tr>
      <w:tr w:rsidR="00EF383E" w:rsidRPr="002C19F0" w14:paraId="3E4BCB75" w14:textId="77777777" w:rsidTr="0053133E">
        <w:tc>
          <w:tcPr>
            <w:tcW w:w="4531" w:type="dxa"/>
          </w:tcPr>
          <w:p w14:paraId="110451AF" w14:textId="4F86A0BA" w:rsidR="00EF383E" w:rsidRPr="002C19F0" w:rsidRDefault="002C5229" w:rsidP="00F26FDD">
            <w:pPr>
              <w:spacing w:afterLines="100" w:after="240" w:line="276" w:lineRule="auto"/>
              <w:jc w:val="both"/>
              <w:rPr>
                <w:rFonts w:ascii="Arial" w:eastAsia="SimSun" w:hAnsi="Arial" w:cs="Arial"/>
                <w:noProof/>
                <w:sz w:val="24"/>
                <w:szCs w:val="24"/>
              </w:rPr>
            </w:pPr>
            <w:r w:rsidRPr="002C19F0">
              <w:rPr>
                <w:rFonts w:ascii="Arial" w:eastAsia="SimSun" w:hAnsi="Arial" w:cs="Arial"/>
                <w:noProof/>
                <w:sz w:val="24"/>
                <w:szCs w:val="24"/>
              </w:rPr>
              <w:lastRenderedPageBreak/>
              <w:t>7.3. Fara a aduce atingere prevederilor din Contract referitor la continutul si categoriile de Informatii Confidentiale, informatiile nu vor fi considerate confidenţiale dacă:</w:t>
            </w:r>
          </w:p>
        </w:tc>
        <w:tc>
          <w:tcPr>
            <w:tcW w:w="4919" w:type="dxa"/>
          </w:tcPr>
          <w:p w14:paraId="6DBE72EC" w14:textId="1763B0BD" w:rsidR="00EF383E" w:rsidRPr="00FE046B" w:rsidRDefault="00306FF0" w:rsidP="00F26FDD">
            <w:pPr>
              <w:spacing w:line="276" w:lineRule="auto"/>
              <w:ind w:left="360"/>
              <w:jc w:val="both"/>
              <w:rPr>
                <w:rFonts w:ascii="Arial" w:hAnsi="Arial" w:cs="Arial"/>
                <w:sz w:val="24"/>
                <w:szCs w:val="24"/>
                <w:shd w:val="clear" w:color="auto" w:fill="FFFFFF"/>
                <w:lang w:val="en-US"/>
              </w:rPr>
            </w:pPr>
            <w:r w:rsidRPr="00FE046B">
              <w:rPr>
                <w:rFonts w:ascii="Arial" w:hAnsi="Arial" w:cs="Arial"/>
                <w:sz w:val="24"/>
                <w:szCs w:val="24"/>
                <w:lang w:val="en-US"/>
              </w:rPr>
              <w:t xml:space="preserve">7.3. </w:t>
            </w:r>
            <w:r w:rsidRPr="00FE046B">
              <w:rPr>
                <w:rFonts w:ascii="Arial" w:hAnsi="Arial" w:cs="Arial"/>
                <w:sz w:val="24"/>
                <w:szCs w:val="24"/>
                <w:shd w:val="clear" w:color="auto" w:fill="FFFFFF"/>
                <w:lang w:val="en-US"/>
              </w:rPr>
              <w:t xml:space="preserve">Without prejudice to the provisions of the </w:t>
            </w:r>
            <w:r w:rsidR="004D3FE3" w:rsidRPr="00FE046B">
              <w:rPr>
                <w:rFonts w:ascii="Arial" w:hAnsi="Arial" w:cs="Arial"/>
                <w:sz w:val="24"/>
                <w:szCs w:val="24"/>
                <w:shd w:val="clear" w:color="auto" w:fill="FFFFFF"/>
                <w:lang w:val="en-US"/>
              </w:rPr>
              <w:t>C</w:t>
            </w:r>
            <w:r w:rsidRPr="00FE046B">
              <w:rPr>
                <w:rFonts w:ascii="Arial" w:hAnsi="Arial" w:cs="Arial"/>
                <w:sz w:val="24"/>
                <w:szCs w:val="24"/>
                <w:shd w:val="clear" w:color="auto" w:fill="FFFFFF"/>
                <w:lang w:val="en-US"/>
              </w:rPr>
              <w:t>ontract relating to the content and categories of confidential information</w:t>
            </w:r>
            <w:r w:rsidR="00670BA1" w:rsidRPr="00FE046B">
              <w:rPr>
                <w:rFonts w:ascii="Arial" w:hAnsi="Arial" w:cs="Arial"/>
                <w:sz w:val="24"/>
                <w:szCs w:val="24"/>
                <w:shd w:val="clear" w:color="auto" w:fill="FFFFFF"/>
                <w:lang w:val="en-US"/>
              </w:rPr>
              <w:t xml:space="preserve">, </w:t>
            </w:r>
            <w:r w:rsidRPr="00FE046B">
              <w:rPr>
                <w:rFonts w:ascii="Arial" w:hAnsi="Arial" w:cs="Arial"/>
                <w:sz w:val="24"/>
                <w:szCs w:val="24"/>
                <w:shd w:val="clear" w:color="auto" w:fill="FFFFFF"/>
                <w:lang w:val="en-US"/>
              </w:rPr>
              <w:t>information shall not be regarded as confidential if:</w:t>
            </w:r>
          </w:p>
        </w:tc>
      </w:tr>
      <w:tr w:rsidR="00EF383E" w:rsidRPr="002C19F0" w14:paraId="61EAC9E4" w14:textId="77777777" w:rsidTr="0053133E">
        <w:tc>
          <w:tcPr>
            <w:tcW w:w="4531" w:type="dxa"/>
          </w:tcPr>
          <w:p w14:paraId="4F7F6A2B" w14:textId="69AD32DD" w:rsidR="00EF383E" w:rsidRPr="002C19F0" w:rsidRDefault="005620DD" w:rsidP="00EE51DC">
            <w:pPr>
              <w:pStyle w:val="ListParagraph"/>
              <w:numPr>
                <w:ilvl w:val="0"/>
                <w:numId w:val="14"/>
              </w:numPr>
              <w:spacing w:afterLines="100" w:after="240" w:line="276" w:lineRule="auto"/>
              <w:jc w:val="both"/>
              <w:rPr>
                <w:rFonts w:ascii="Arial" w:eastAsia="SimSun" w:hAnsi="Arial" w:cs="Arial"/>
                <w:noProof/>
                <w:color w:val="auto"/>
                <w:sz w:val="24"/>
                <w:szCs w:val="24"/>
                <w:lang w:val="ro-RO"/>
              </w:rPr>
            </w:pPr>
            <w:r w:rsidRPr="002C19F0">
              <w:rPr>
                <w:rFonts w:ascii="Arial" w:eastAsia="SimSun" w:hAnsi="Arial" w:cs="Arial"/>
                <w:noProof/>
                <w:color w:val="auto"/>
                <w:sz w:val="24"/>
                <w:szCs w:val="24"/>
                <w:lang w:val="ro-RO"/>
              </w:rPr>
              <w:t>sunt sau devin publice din motive care nu se datorează culpei Partilor</w:t>
            </w:r>
          </w:p>
        </w:tc>
        <w:tc>
          <w:tcPr>
            <w:tcW w:w="4919" w:type="dxa"/>
          </w:tcPr>
          <w:p w14:paraId="6618D686" w14:textId="04B19DB8" w:rsidR="00EF383E" w:rsidRPr="00FE046B" w:rsidRDefault="001A3B34" w:rsidP="00EE51DC">
            <w:pPr>
              <w:pStyle w:val="ListParagraph"/>
              <w:numPr>
                <w:ilvl w:val="0"/>
                <w:numId w:val="15"/>
              </w:numPr>
              <w:spacing w:line="276" w:lineRule="auto"/>
              <w:jc w:val="both"/>
              <w:rPr>
                <w:rFonts w:ascii="Arial" w:hAnsi="Arial" w:cs="Arial"/>
                <w:color w:val="auto"/>
                <w:sz w:val="24"/>
                <w:szCs w:val="24"/>
                <w:shd w:val="clear" w:color="auto" w:fill="FFFFFF"/>
              </w:rPr>
            </w:pPr>
            <w:r w:rsidRPr="00FE046B">
              <w:rPr>
                <w:rFonts w:ascii="Arial" w:hAnsi="Arial" w:cs="Arial"/>
                <w:color w:val="auto"/>
                <w:sz w:val="24"/>
                <w:szCs w:val="24"/>
                <w:shd w:val="clear" w:color="auto" w:fill="FFFFFF"/>
              </w:rPr>
              <w:t xml:space="preserve">they are or become public for reasons </w:t>
            </w:r>
            <w:r w:rsidR="00FB7EC8" w:rsidRPr="00FE046B">
              <w:rPr>
                <w:rFonts w:ascii="Arial" w:hAnsi="Arial" w:cs="Arial"/>
                <w:color w:val="auto"/>
                <w:sz w:val="24"/>
                <w:szCs w:val="24"/>
                <w:shd w:val="clear" w:color="auto" w:fill="FFFFFF"/>
              </w:rPr>
              <w:t>outside</w:t>
            </w:r>
            <w:r w:rsidRPr="00FE046B">
              <w:rPr>
                <w:rFonts w:ascii="Arial" w:hAnsi="Arial" w:cs="Arial"/>
                <w:color w:val="auto"/>
                <w:sz w:val="24"/>
                <w:szCs w:val="24"/>
                <w:shd w:val="clear" w:color="auto" w:fill="FFFFFF"/>
              </w:rPr>
              <w:t xml:space="preserve"> the fault of the parties</w:t>
            </w:r>
          </w:p>
        </w:tc>
      </w:tr>
      <w:tr w:rsidR="00EF383E" w:rsidRPr="002C19F0" w14:paraId="557BAEC2" w14:textId="77777777" w:rsidTr="0053133E">
        <w:tc>
          <w:tcPr>
            <w:tcW w:w="4531" w:type="dxa"/>
          </w:tcPr>
          <w:p w14:paraId="53D914B1" w14:textId="02098A38" w:rsidR="00EF383E" w:rsidRPr="002C19F0" w:rsidRDefault="009510D3" w:rsidP="00EE51DC">
            <w:pPr>
              <w:pStyle w:val="ListParagraph"/>
              <w:numPr>
                <w:ilvl w:val="0"/>
                <w:numId w:val="14"/>
              </w:numPr>
              <w:spacing w:afterLines="100" w:after="240" w:line="276" w:lineRule="auto"/>
              <w:jc w:val="both"/>
              <w:rPr>
                <w:rFonts w:ascii="Arial" w:eastAsia="SimSun" w:hAnsi="Arial" w:cs="Arial"/>
                <w:noProof/>
                <w:color w:val="auto"/>
                <w:sz w:val="24"/>
                <w:szCs w:val="24"/>
                <w:lang w:val="ro-RO"/>
              </w:rPr>
            </w:pPr>
            <w:r w:rsidRPr="002C19F0">
              <w:rPr>
                <w:rFonts w:ascii="Arial" w:eastAsia="SimSun" w:hAnsi="Arial" w:cs="Arial"/>
                <w:noProof/>
                <w:color w:val="auto"/>
                <w:sz w:val="24"/>
                <w:szCs w:val="24"/>
                <w:lang w:val="ro-RO"/>
              </w:rPr>
              <w:t>in momentul in care devin publice, acestea erau deja cunoscute Partilor in cadrul acestui Contract si nu erau supuse niciunor restrictii in ceea ce priveste utilizarea sau dezvaluirea lor</w:t>
            </w:r>
          </w:p>
        </w:tc>
        <w:tc>
          <w:tcPr>
            <w:tcW w:w="4919" w:type="dxa"/>
          </w:tcPr>
          <w:p w14:paraId="49FBA1D1" w14:textId="12847DE9" w:rsidR="00EF383E" w:rsidRPr="00FE046B" w:rsidRDefault="00565228" w:rsidP="00EE51DC">
            <w:pPr>
              <w:numPr>
                <w:ilvl w:val="0"/>
                <w:numId w:val="15"/>
              </w:numPr>
              <w:spacing w:line="276" w:lineRule="auto"/>
              <w:contextualSpacing/>
              <w:jc w:val="both"/>
              <w:rPr>
                <w:rFonts w:ascii="Arial" w:eastAsia="Calibri" w:hAnsi="Arial" w:cs="Arial"/>
                <w:sz w:val="24"/>
                <w:szCs w:val="24"/>
                <w:shd w:val="clear" w:color="auto" w:fill="FFFFFF"/>
                <w:lang w:val="en-US"/>
              </w:rPr>
            </w:pPr>
            <w:r w:rsidRPr="00FE046B">
              <w:rPr>
                <w:rFonts w:ascii="Arial" w:eastAsia="Calibri" w:hAnsi="Arial" w:cs="Arial"/>
                <w:sz w:val="24"/>
                <w:szCs w:val="24"/>
                <w:shd w:val="clear" w:color="auto" w:fill="FFFFFF"/>
                <w:lang w:val="en-US"/>
              </w:rPr>
              <w:t xml:space="preserve">when they become public, </w:t>
            </w:r>
            <w:r w:rsidR="003D0521" w:rsidRPr="00FE046B">
              <w:rPr>
                <w:rFonts w:ascii="Arial" w:eastAsia="Calibri" w:hAnsi="Arial" w:cs="Arial"/>
                <w:sz w:val="24"/>
                <w:szCs w:val="24"/>
                <w:shd w:val="clear" w:color="auto" w:fill="FFFFFF"/>
                <w:lang w:val="en-US"/>
              </w:rPr>
              <w:t>t</w:t>
            </w:r>
            <w:r w:rsidRPr="00FE046B">
              <w:rPr>
                <w:rFonts w:ascii="Arial" w:eastAsia="Calibri" w:hAnsi="Arial" w:cs="Arial"/>
                <w:sz w:val="24"/>
                <w:szCs w:val="24"/>
                <w:shd w:val="clear" w:color="auto" w:fill="FFFFFF"/>
                <w:lang w:val="en-US"/>
              </w:rPr>
              <w:t>hey were already known to the parties under this contract and were not subject to any restrictions on their use or disclosure</w:t>
            </w:r>
          </w:p>
        </w:tc>
      </w:tr>
      <w:tr w:rsidR="00EF383E" w:rsidRPr="002C19F0" w14:paraId="5CB73EDD" w14:textId="77777777" w:rsidTr="0053133E">
        <w:tc>
          <w:tcPr>
            <w:tcW w:w="4531" w:type="dxa"/>
          </w:tcPr>
          <w:p w14:paraId="04500F10" w14:textId="220EB74E" w:rsidR="00EF383E" w:rsidRPr="002C19F0" w:rsidRDefault="00924E5E" w:rsidP="00EE51DC">
            <w:pPr>
              <w:pStyle w:val="ListParagraph"/>
              <w:numPr>
                <w:ilvl w:val="0"/>
                <w:numId w:val="14"/>
              </w:numPr>
              <w:spacing w:afterLines="100" w:after="240" w:line="276" w:lineRule="auto"/>
              <w:jc w:val="both"/>
              <w:rPr>
                <w:rFonts w:ascii="Arial" w:eastAsia="SimSun" w:hAnsi="Arial" w:cs="Arial"/>
                <w:noProof/>
                <w:color w:val="auto"/>
                <w:sz w:val="24"/>
                <w:szCs w:val="24"/>
                <w:lang w:val="ro-RO"/>
              </w:rPr>
            </w:pPr>
            <w:r w:rsidRPr="002C19F0">
              <w:rPr>
                <w:rFonts w:ascii="Arial" w:eastAsia="SimSun" w:hAnsi="Arial" w:cs="Arial"/>
                <w:noProof/>
                <w:color w:val="auto"/>
                <w:sz w:val="24"/>
                <w:szCs w:val="24"/>
                <w:lang w:val="ro-RO"/>
              </w:rPr>
              <w:t>erau deja in posesia Partilor inainte de incheierea acestui Contract fara incalcarea nici unor obligatii legale si nu sunt sub rezerva nici unor restrictii cu privire la utilizarea sau dezvaluirea lor</w:t>
            </w:r>
          </w:p>
        </w:tc>
        <w:tc>
          <w:tcPr>
            <w:tcW w:w="4919" w:type="dxa"/>
          </w:tcPr>
          <w:p w14:paraId="0E5E8F97" w14:textId="777BD915" w:rsidR="00EF383E" w:rsidRPr="00FE046B" w:rsidRDefault="00A312F7" w:rsidP="00EE51DC">
            <w:pPr>
              <w:pStyle w:val="ListParagraph"/>
              <w:numPr>
                <w:ilvl w:val="0"/>
                <w:numId w:val="15"/>
              </w:numPr>
              <w:spacing w:line="276" w:lineRule="auto"/>
              <w:jc w:val="both"/>
              <w:rPr>
                <w:rFonts w:ascii="Arial" w:hAnsi="Arial" w:cs="Arial"/>
                <w:color w:val="auto"/>
                <w:sz w:val="24"/>
                <w:szCs w:val="24"/>
                <w:shd w:val="clear" w:color="auto" w:fill="FFFFFF"/>
              </w:rPr>
            </w:pPr>
            <w:r w:rsidRPr="00FE046B">
              <w:rPr>
                <w:rFonts w:ascii="Arial" w:hAnsi="Arial" w:cs="Arial"/>
                <w:color w:val="auto"/>
                <w:sz w:val="24"/>
                <w:szCs w:val="24"/>
                <w:shd w:val="clear" w:color="auto" w:fill="FFFFFF"/>
              </w:rPr>
              <w:t xml:space="preserve">they were already in the possession of the </w:t>
            </w:r>
            <w:r w:rsidR="0048730C" w:rsidRPr="00FE046B">
              <w:rPr>
                <w:rFonts w:ascii="Arial" w:hAnsi="Arial" w:cs="Arial"/>
                <w:color w:val="auto"/>
                <w:sz w:val="24"/>
                <w:szCs w:val="24"/>
                <w:shd w:val="clear" w:color="auto" w:fill="FFFFFF"/>
              </w:rPr>
              <w:t>P</w:t>
            </w:r>
            <w:r w:rsidRPr="00FE046B">
              <w:rPr>
                <w:rFonts w:ascii="Arial" w:hAnsi="Arial" w:cs="Arial"/>
                <w:color w:val="auto"/>
                <w:sz w:val="24"/>
                <w:szCs w:val="24"/>
                <w:shd w:val="clear" w:color="auto" w:fill="FFFFFF"/>
              </w:rPr>
              <w:t xml:space="preserve">arties prior to the conclusion of this contract without violation of any legal obligations and are not subject to any restrictions with respect to </w:t>
            </w:r>
            <w:r w:rsidR="00BB75D2" w:rsidRPr="00FE046B">
              <w:rPr>
                <w:rFonts w:ascii="Arial" w:hAnsi="Arial" w:cs="Arial"/>
                <w:color w:val="auto"/>
                <w:sz w:val="24"/>
                <w:szCs w:val="24"/>
                <w:shd w:val="clear" w:color="auto" w:fill="FFFFFF"/>
              </w:rPr>
              <w:t>their use of disclosure</w:t>
            </w:r>
          </w:p>
        </w:tc>
      </w:tr>
      <w:tr w:rsidR="00EF383E" w:rsidRPr="002C19F0" w14:paraId="12B0B785" w14:textId="77777777" w:rsidTr="0053133E">
        <w:tc>
          <w:tcPr>
            <w:tcW w:w="4531" w:type="dxa"/>
          </w:tcPr>
          <w:p w14:paraId="585B7B2E" w14:textId="3A08917F" w:rsidR="00EF383E" w:rsidRPr="002C19F0" w:rsidRDefault="00881213" w:rsidP="00EE51DC">
            <w:pPr>
              <w:pStyle w:val="ListParagraph"/>
              <w:numPr>
                <w:ilvl w:val="0"/>
                <w:numId w:val="14"/>
              </w:numPr>
              <w:spacing w:afterLines="100" w:after="240" w:line="276" w:lineRule="auto"/>
              <w:jc w:val="both"/>
              <w:rPr>
                <w:rFonts w:ascii="Arial" w:eastAsia="SimSun" w:hAnsi="Arial" w:cs="Arial"/>
                <w:noProof/>
                <w:color w:val="auto"/>
                <w:sz w:val="24"/>
                <w:szCs w:val="24"/>
                <w:lang w:val="ro-RO"/>
              </w:rPr>
            </w:pPr>
            <w:r w:rsidRPr="002C19F0">
              <w:rPr>
                <w:rFonts w:ascii="Arial" w:eastAsia="SimSun" w:hAnsi="Arial" w:cs="Arial"/>
                <w:noProof/>
                <w:color w:val="auto"/>
                <w:sz w:val="24"/>
                <w:szCs w:val="24"/>
                <w:lang w:val="ro-RO"/>
              </w:rPr>
              <w:t>au fost dezvoltate independent de către Parti fara a se incalca prezentul Contract si nu intra in categoria Informatiilor Confidentiale.</w:t>
            </w:r>
          </w:p>
        </w:tc>
        <w:tc>
          <w:tcPr>
            <w:tcW w:w="4919" w:type="dxa"/>
          </w:tcPr>
          <w:p w14:paraId="74446127" w14:textId="193080D8" w:rsidR="00155B80" w:rsidRPr="00FE046B" w:rsidRDefault="00155B80" w:rsidP="00EE51DC">
            <w:pPr>
              <w:pStyle w:val="ListParagraph"/>
              <w:numPr>
                <w:ilvl w:val="0"/>
                <w:numId w:val="15"/>
              </w:numPr>
              <w:tabs>
                <w:tab w:val="left" w:pos="720"/>
              </w:tabs>
              <w:spacing w:line="276" w:lineRule="auto"/>
              <w:jc w:val="both"/>
              <w:rPr>
                <w:rFonts w:ascii="Arial" w:hAnsi="Arial" w:cs="Arial"/>
                <w:color w:val="auto"/>
                <w:sz w:val="24"/>
                <w:szCs w:val="24"/>
                <w:shd w:val="clear" w:color="auto" w:fill="FFFFFF"/>
              </w:rPr>
            </w:pPr>
            <w:r w:rsidRPr="00FE046B">
              <w:rPr>
                <w:rFonts w:ascii="Arial" w:hAnsi="Arial" w:cs="Arial"/>
                <w:color w:val="auto"/>
                <w:sz w:val="24"/>
                <w:szCs w:val="24"/>
              </w:rPr>
              <w:t xml:space="preserve">they have been developed independently by the </w:t>
            </w:r>
            <w:r w:rsidR="00B95A55" w:rsidRPr="00FE046B">
              <w:rPr>
                <w:rFonts w:ascii="Arial" w:hAnsi="Arial" w:cs="Arial"/>
                <w:color w:val="auto"/>
                <w:sz w:val="24"/>
                <w:szCs w:val="24"/>
              </w:rPr>
              <w:t>P</w:t>
            </w:r>
            <w:r w:rsidRPr="00FE046B">
              <w:rPr>
                <w:rFonts w:ascii="Arial" w:hAnsi="Arial" w:cs="Arial"/>
                <w:color w:val="auto"/>
                <w:sz w:val="24"/>
                <w:szCs w:val="24"/>
              </w:rPr>
              <w:t>arties without infringing this Contract and do not fall under the category of confidential information.</w:t>
            </w:r>
          </w:p>
          <w:p w14:paraId="48918BE5" w14:textId="77777777" w:rsidR="00EF383E" w:rsidRPr="00FE046B" w:rsidRDefault="00EF383E" w:rsidP="00EE51DC">
            <w:pPr>
              <w:spacing w:line="276" w:lineRule="auto"/>
              <w:jc w:val="both"/>
              <w:rPr>
                <w:rFonts w:ascii="Arial" w:hAnsi="Arial" w:cs="Arial"/>
                <w:sz w:val="24"/>
                <w:szCs w:val="24"/>
                <w:lang w:val="en-US"/>
              </w:rPr>
            </w:pPr>
          </w:p>
        </w:tc>
      </w:tr>
      <w:tr w:rsidR="00EF383E" w:rsidRPr="002C19F0" w14:paraId="532E863D" w14:textId="77777777" w:rsidTr="0053133E">
        <w:tc>
          <w:tcPr>
            <w:tcW w:w="4531" w:type="dxa"/>
          </w:tcPr>
          <w:p w14:paraId="65AE9A68" w14:textId="68815A3F" w:rsidR="00EF383E" w:rsidRPr="002C19F0" w:rsidRDefault="00355A50" w:rsidP="000E00F4">
            <w:pPr>
              <w:spacing w:afterLines="100" w:after="240" w:line="276" w:lineRule="auto"/>
              <w:jc w:val="both"/>
              <w:rPr>
                <w:rFonts w:ascii="Arial" w:eastAsia="SimSun" w:hAnsi="Arial" w:cs="Arial"/>
                <w:noProof/>
                <w:sz w:val="24"/>
                <w:szCs w:val="24"/>
              </w:rPr>
            </w:pPr>
            <w:r w:rsidRPr="002C19F0">
              <w:rPr>
                <w:rFonts w:ascii="Arial" w:eastAsia="SimSun" w:hAnsi="Arial" w:cs="Arial"/>
                <w:noProof/>
                <w:sz w:val="24"/>
                <w:szCs w:val="24"/>
              </w:rPr>
              <w:t>7.4. Partile vor gestiona informatiile confidentiale cu toată atentia si nu vor dezvalui aceste informatii tertilor. Clauzele acestui Contract ca si orice anunturi publice cu privire la incheierea acestui Contract sunt strict confidentiale si nu pot fi facute publice de catre niciuna dintre Parti, total sau partial, in nicio situatie sau forma, fara acordul prealabil scris al celeilalte Parti.</w:t>
            </w:r>
          </w:p>
        </w:tc>
        <w:tc>
          <w:tcPr>
            <w:tcW w:w="4919" w:type="dxa"/>
          </w:tcPr>
          <w:p w14:paraId="7BEA5179" w14:textId="789DFD9A" w:rsidR="00AB5022" w:rsidRPr="00FE046B" w:rsidRDefault="00AB5022" w:rsidP="00EE51DC">
            <w:pPr>
              <w:tabs>
                <w:tab w:val="left" w:pos="720"/>
              </w:tabs>
              <w:spacing w:line="276" w:lineRule="auto"/>
              <w:jc w:val="both"/>
              <w:rPr>
                <w:rFonts w:ascii="Arial" w:hAnsi="Arial" w:cs="Arial"/>
                <w:sz w:val="24"/>
                <w:szCs w:val="24"/>
                <w:shd w:val="clear" w:color="auto" w:fill="FFFFFF"/>
                <w:lang w:val="en-US"/>
              </w:rPr>
            </w:pPr>
            <w:r w:rsidRPr="00FE046B">
              <w:rPr>
                <w:rFonts w:ascii="Arial" w:hAnsi="Arial" w:cs="Arial"/>
                <w:sz w:val="24"/>
                <w:szCs w:val="24"/>
                <w:shd w:val="clear" w:color="auto" w:fill="FFFFFF"/>
                <w:lang w:val="en-US"/>
              </w:rPr>
              <w:t>7.4. The Parties</w:t>
            </w:r>
            <w:r w:rsidR="00055953" w:rsidRPr="00FE046B">
              <w:rPr>
                <w:rFonts w:ascii="Arial" w:hAnsi="Arial" w:cs="Arial"/>
                <w:sz w:val="24"/>
                <w:szCs w:val="24"/>
                <w:shd w:val="clear" w:color="auto" w:fill="FFFFFF"/>
                <w:lang w:val="en-US"/>
              </w:rPr>
              <w:t xml:space="preserve"> will</w:t>
            </w:r>
            <w:r w:rsidRPr="00FE046B">
              <w:rPr>
                <w:rFonts w:ascii="Arial" w:hAnsi="Arial" w:cs="Arial"/>
                <w:sz w:val="24"/>
                <w:szCs w:val="24"/>
                <w:shd w:val="clear" w:color="auto" w:fill="FFFFFF"/>
                <w:lang w:val="en-US"/>
              </w:rPr>
              <w:t xml:space="preserve"> handle the confidential information with all due care and shall not disclose such information to third parties. The terms of this contract as well as an</w:t>
            </w:r>
            <w:r w:rsidR="00055953" w:rsidRPr="00FE046B">
              <w:rPr>
                <w:rFonts w:ascii="Arial" w:hAnsi="Arial" w:cs="Arial"/>
                <w:sz w:val="24"/>
                <w:szCs w:val="24"/>
                <w:shd w:val="clear" w:color="auto" w:fill="FFFFFF"/>
                <w:lang w:val="en-US"/>
              </w:rPr>
              <w:t>y</w:t>
            </w:r>
            <w:r w:rsidRPr="00FE046B">
              <w:rPr>
                <w:rFonts w:ascii="Arial" w:hAnsi="Arial" w:cs="Arial"/>
                <w:sz w:val="24"/>
                <w:szCs w:val="24"/>
                <w:shd w:val="clear" w:color="auto" w:fill="FFFFFF"/>
                <w:lang w:val="en-US"/>
              </w:rPr>
              <w:t xml:space="preserve"> public notices relating to the conclusion of this contract</w:t>
            </w:r>
            <w:r w:rsidR="00317D33" w:rsidRPr="00FE046B">
              <w:rPr>
                <w:rFonts w:ascii="Arial" w:hAnsi="Arial" w:cs="Arial"/>
                <w:sz w:val="24"/>
                <w:szCs w:val="24"/>
                <w:shd w:val="clear" w:color="auto" w:fill="FFFFFF"/>
                <w:lang w:val="en-US"/>
              </w:rPr>
              <w:t xml:space="preserve"> are</w:t>
            </w:r>
            <w:r w:rsidRPr="00FE046B">
              <w:rPr>
                <w:rFonts w:ascii="Arial" w:hAnsi="Arial" w:cs="Arial"/>
                <w:sz w:val="24"/>
                <w:szCs w:val="24"/>
                <w:shd w:val="clear" w:color="auto" w:fill="FFFFFF"/>
                <w:lang w:val="en-US"/>
              </w:rPr>
              <w:t xml:space="preserve"> strictly confidential and may not be made public by either party, in whole or in part, in any event or in any form, without the prior written consent of the other party. </w:t>
            </w:r>
          </w:p>
          <w:p w14:paraId="766671F4" w14:textId="77777777" w:rsidR="00EF383E" w:rsidRPr="00FE046B" w:rsidRDefault="00EF383E" w:rsidP="00EE51DC">
            <w:pPr>
              <w:spacing w:line="276" w:lineRule="auto"/>
              <w:jc w:val="both"/>
              <w:rPr>
                <w:rFonts w:ascii="Arial" w:hAnsi="Arial" w:cs="Arial"/>
                <w:sz w:val="24"/>
                <w:szCs w:val="24"/>
                <w:lang w:val="en-US"/>
              </w:rPr>
            </w:pPr>
          </w:p>
        </w:tc>
      </w:tr>
      <w:tr w:rsidR="00EF383E" w:rsidRPr="002C19F0" w14:paraId="3D9F206D" w14:textId="77777777" w:rsidTr="0053133E">
        <w:tc>
          <w:tcPr>
            <w:tcW w:w="4531" w:type="dxa"/>
          </w:tcPr>
          <w:p w14:paraId="2B889B21" w14:textId="31246557" w:rsidR="00EF383E" w:rsidRPr="002C19F0" w:rsidRDefault="00F319F6" w:rsidP="000E00F4">
            <w:pPr>
              <w:pStyle w:val="HTMLPreformatted"/>
              <w:shd w:val="clear" w:color="auto" w:fill="FFFFFF"/>
              <w:spacing w:afterLines="100" w:after="240" w:line="276" w:lineRule="auto"/>
              <w:jc w:val="both"/>
              <w:rPr>
                <w:rFonts w:ascii="Arial" w:eastAsia="SimSun" w:hAnsi="Arial" w:cs="Arial"/>
                <w:b/>
                <w:bCs/>
                <w:noProof/>
                <w:sz w:val="24"/>
                <w:szCs w:val="24"/>
              </w:rPr>
            </w:pPr>
            <w:r w:rsidRPr="002C19F0">
              <w:rPr>
                <w:rFonts w:ascii="Arial" w:eastAsia="SimSun" w:hAnsi="Arial" w:cs="Arial"/>
                <w:b/>
                <w:bCs/>
                <w:noProof/>
                <w:sz w:val="24"/>
                <w:szCs w:val="24"/>
              </w:rPr>
              <w:lastRenderedPageBreak/>
              <w:t>Art. 8 Protectia datelor cu caracter personal – GDPR</w:t>
            </w:r>
          </w:p>
        </w:tc>
        <w:tc>
          <w:tcPr>
            <w:tcW w:w="4919" w:type="dxa"/>
          </w:tcPr>
          <w:p w14:paraId="32B3FA89" w14:textId="506CD96E" w:rsidR="00EF383E" w:rsidRPr="00FE046B" w:rsidRDefault="001714E4" w:rsidP="000E00F4">
            <w:pPr>
              <w:tabs>
                <w:tab w:val="left" w:pos="720"/>
              </w:tabs>
              <w:spacing w:line="276" w:lineRule="auto"/>
              <w:jc w:val="both"/>
              <w:rPr>
                <w:rFonts w:ascii="Arial" w:hAnsi="Arial" w:cs="Arial"/>
                <w:b/>
                <w:bCs/>
                <w:sz w:val="24"/>
                <w:szCs w:val="24"/>
                <w:shd w:val="clear" w:color="auto" w:fill="FFFFFF"/>
                <w:lang w:val="en-US"/>
              </w:rPr>
            </w:pPr>
            <w:r w:rsidRPr="00FE046B">
              <w:rPr>
                <w:rFonts w:ascii="Arial" w:hAnsi="Arial" w:cs="Arial"/>
                <w:b/>
                <w:bCs/>
                <w:sz w:val="24"/>
                <w:szCs w:val="24"/>
                <w:shd w:val="clear" w:color="auto" w:fill="FFFFFF"/>
                <w:lang w:val="en-US"/>
              </w:rPr>
              <w:t>Art. 8 Protection of personal data – GDPR</w:t>
            </w:r>
          </w:p>
        </w:tc>
      </w:tr>
      <w:tr w:rsidR="00EF383E" w:rsidRPr="002C19F0" w14:paraId="1B566C3B" w14:textId="77777777" w:rsidTr="0053133E">
        <w:tc>
          <w:tcPr>
            <w:tcW w:w="4531" w:type="dxa"/>
          </w:tcPr>
          <w:p w14:paraId="1642584A" w14:textId="53E16D2A" w:rsidR="00EF383E" w:rsidRPr="002C19F0" w:rsidRDefault="00EE2F70" w:rsidP="000E00F4">
            <w:pPr>
              <w:pStyle w:val="HTMLPreformatted"/>
              <w:shd w:val="clear" w:color="auto" w:fill="FFFFFF"/>
              <w:spacing w:afterLines="100" w:after="240" w:line="276" w:lineRule="auto"/>
              <w:jc w:val="both"/>
              <w:rPr>
                <w:rFonts w:ascii="Arial" w:eastAsia="SimSun" w:hAnsi="Arial" w:cs="Arial"/>
                <w:noProof/>
                <w:sz w:val="24"/>
                <w:szCs w:val="24"/>
              </w:rPr>
            </w:pPr>
            <w:r w:rsidRPr="002C19F0">
              <w:rPr>
                <w:rFonts w:ascii="Arial" w:eastAsia="SimSun" w:hAnsi="Arial" w:cs="Arial"/>
                <w:noProof/>
                <w:sz w:val="24"/>
                <w:szCs w:val="24"/>
              </w:rPr>
              <w:t>8.1. In cazul în care oricare dintre Parti, in executarea Contractului, prelucreaza date cu caracter personal, astfel cum sunt acestea definite de Regulamentul UE 2016/679 si orice alta legislatie în vigoare privind angajatii, cocontractantii, partenerii de afaceri sau orice alte persoane fizice in legatura cu cealalta Parte (denumite în continuare "</w:t>
            </w:r>
            <w:r w:rsidRPr="002C19F0">
              <w:rPr>
                <w:rFonts w:ascii="Arial" w:eastAsia="SimSun" w:hAnsi="Arial" w:cs="Arial"/>
                <w:b/>
                <w:bCs/>
                <w:noProof/>
                <w:sz w:val="24"/>
                <w:szCs w:val="24"/>
              </w:rPr>
              <w:t>Date personale</w:t>
            </w:r>
            <w:r w:rsidRPr="002C19F0">
              <w:rPr>
                <w:rFonts w:ascii="Arial" w:eastAsia="SimSun" w:hAnsi="Arial" w:cs="Arial"/>
                <w:noProof/>
                <w:sz w:val="24"/>
                <w:szCs w:val="24"/>
              </w:rPr>
              <w:t>"), Partile sunt de acord şi garantează urmatoarele :</w:t>
            </w:r>
          </w:p>
        </w:tc>
        <w:tc>
          <w:tcPr>
            <w:tcW w:w="4919" w:type="dxa"/>
          </w:tcPr>
          <w:p w14:paraId="34293419" w14:textId="797BC2D6" w:rsidR="00FE7A1D" w:rsidRPr="00FE046B" w:rsidRDefault="00FE7A1D" w:rsidP="00EE51DC">
            <w:pPr>
              <w:tabs>
                <w:tab w:val="left" w:pos="720"/>
              </w:tabs>
              <w:spacing w:line="276" w:lineRule="auto"/>
              <w:jc w:val="both"/>
              <w:rPr>
                <w:rFonts w:ascii="Arial" w:eastAsia="SimSun" w:hAnsi="Arial" w:cs="Arial"/>
                <w:sz w:val="24"/>
                <w:szCs w:val="24"/>
                <w:lang w:val="en-US" w:eastAsia="ro-RO"/>
              </w:rPr>
            </w:pPr>
            <w:r w:rsidRPr="00FE046B">
              <w:rPr>
                <w:rFonts w:ascii="Arial" w:eastAsia="SimSun" w:hAnsi="Arial" w:cs="Arial"/>
                <w:sz w:val="24"/>
                <w:szCs w:val="24"/>
                <w:lang w:val="en-US" w:eastAsia="ro-RO"/>
              </w:rPr>
              <w:t>8.1. I</w:t>
            </w:r>
            <w:r w:rsidR="008F38C5" w:rsidRPr="00FE046B">
              <w:rPr>
                <w:rFonts w:ascii="Arial" w:eastAsia="SimSun" w:hAnsi="Arial" w:cs="Arial"/>
                <w:sz w:val="24"/>
                <w:szCs w:val="24"/>
                <w:lang w:val="en-US" w:eastAsia="ro-RO"/>
              </w:rPr>
              <w:t>f</w:t>
            </w:r>
            <w:r w:rsidRPr="00FE046B">
              <w:rPr>
                <w:rFonts w:ascii="Arial" w:eastAsia="SimSun" w:hAnsi="Arial" w:cs="Arial"/>
                <w:sz w:val="24"/>
                <w:szCs w:val="24"/>
                <w:lang w:val="en-US" w:eastAsia="ro-RO"/>
              </w:rPr>
              <w:t xml:space="preserve"> during the </w:t>
            </w:r>
            <w:r w:rsidR="00266332" w:rsidRPr="00FE046B">
              <w:rPr>
                <w:rFonts w:ascii="Arial" w:eastAsia="SimSun" w:hAnsi="Arial" w:cs="Arial"/>
                <w:sz w:val="24"/>
                <w:szCs w:val="24"/>
                <w:lang w:val="en-US" w:eastAsia="ro-RO"/>
              </w:rPr>
              <w:t>perfor</w:t>
            </w:r>
            <w:r w:rsidR="00C14673" w:rsidRPr="00FE046B">
              <w:rPr>
                <w:rFonts w:ascii="Arial" w:eastAsia="SimSun" w:hAnsi="Arial" w:cs="Arial"/>
                <w:sz w:val="24"/>
                <w:szCs w:val="24"/>
                <w:lang w:val="en-US" w:eastAsia="ro-RO"/>
              </w:rPr>
              <w:t>mance</w:t>
            </w:r>
            <w:r w:rsidRPr="00FE046B">
              <w:rPr>
                <w:rFonts w:ascii="Arial" w:eastAsia="SimSun" w:hAnsi="Arial" w:cs="Arial"/>
                <w:sz w:val="24"/>
                <w:szCs w:val="24"/>
                <w:lang w:val="en-US" w:eastAsia="ro-RO"/>
              </w:rPr>
              <w:t xml:space="preserve"> of the Contract proces</w:t>
            </w:r>
            <w:r w:rsidR="00714B08" w:rsidRPr="00FE046B">
              <w:rPr>
                <w:rFonts w:ascii="Arial" w:eastAsia="SimSun" w:hAnsi="Arial" w:cs="Arial"/>
                <w:sz w:val="24"/>
                <w:szCs w:val="24"/>
                <w:lang w:val="en-US" w:eastAsia="ro-RO"/>
              </w:rPr>
              <w:t>s</w:t>
            </w:r>
            <w:r w:rsidRPr="00FE046B">
              <w:rPr>
                <w:rFonts w:ascii="Arial" w:eastAsia="SimSun" w:hAnsi="Arial" w:cs="Arial"/>
                <w:sz w:val="24"/>
                <w:szCs w:val="24"/>
                <w:lang w:val="en-US" w:eastAsia="ro-RO"/>
              </w:rPr>
              <w:t xml:space="preserve"> personal data as defined by Regulation EU 2016/679 and any other legislation in force concerning employees,</w:t>
            </w:r>
            <w:r w:rsidR="00A67526" w:rsidRPr="00FE046B">
              <w:rPr>
                <w:rFonts w:ascii="Arial" w:eastAsia="SimSun" w:hAnsi="Arial" w:cs="Arial"/>
                <w:sz w:val="24"/>
                <w:szCs w:val="24"/>
                <w:lang w:val="en-US" w:eastAsia="ro-RO"/>
              </w:rPr>
              <w:t xml:space="preserve"> </w:t>
            </w:r>
            <w:r w:rsidR="00E95E06" w:rsidRPr="00FE046B">
              <w:rPr>
                <w:rFonts w:ascii="Arial" w:eastAsia="SimSun" w:hAnsi="Arial" w:cs="Arial"/>
                <w:sz w:val="24"/>
                <w:szCs w:val="24"/>
                <w:lang w:val="en-US" w:eastAsia="ro-RO"/>
              </w:rPr>
              <w:t>contracting</w:t>
            </w:r>
            <w:r w:rsidR="0062391A" w:rsidRPr="00FE046B">
              <w:rPr>
                <w:rFonts w:ascii="Arial" w:eastAsia="SimSun" w:hAnsi="Arial" w:cs="Arial"/>
                <w:sz w:val="24"/>
                <w:szCs w:val="24"/>
                <w:lang w:val="en-US" w:eastAsia="ro-RO"/>
              </w:rPr>
              <w:t xml:space="preserve"> parties,</w:t>
            </w:r>
            <w:r w:rsidRPr="00FE046B">
              <w:rPr>
                <w:rFonts w:ascii="Arial" w:eastAsia="SimSun" w:hAnsi="Arial" w:cs="Arial"/>
                <w:sz w:val="24"/>
                <w:szCs w:val="24"/>
                <w:lang w:val="en-US" w:eastAsia="ro-RO"/>
              </w:rPr>
              <w:t xml:space="preserve"> business partners or any other natural person in relation to the other Party (hereinafter </w:t>
            </w:r>
            <w:r w:rsidR="00E95E06" w:rsidRPr="00FE046B">
              <w:rPr>
                <w:rFonts w:ascii="Arial" w:eastAsia="SimSun" w:hAnsi="Arial" w:cs="Arial"/>
                <w:sz w:val="24"/>
                <w:szCs w:val="24"/>
                <w:lang w:val="en-US" w:eastAsia="ro-RO"/>
              </w:rPr>
              <w:t>referred</w:t>
            </w:r>
            <w:r w:rsidRPr="00FE046B">
              <w:rPr>
                <w:rFonts w:ascii="Arial" w:eastAsia="SimSun" w:hAnsi="Arial" w:cs="Arial"/>
                <w:sz w:val="24"/>
                <w:szCs w:val="24"/>
                <w:lang w:val="en-US" w:eastAsia="ro-RO"/>
              </w:rPr>
              <w:t xml:space="preserve"> to as „</w:t>
            </w:r>
            <w:r w:rsidR="0059264C" w:rsidRPr="00FE046B">
              <w:rPr>
                <w:rFonts w:ascii="Arial" w:eastAsia="SimSun" w:hAnsi="Arial" w:cs="Arial"/>
                <w:b/>
                <w:bCs/>
                <w:sz w:val="24"/>
                <w:szCs w:val="24"/>
                <w:lang w:val="en-US" w:eastAsia="ro-RO"/>
              </w:rPr>
              <w:t>P</w:t>
            </w:r>
            <w:r w:rsidRPr="00FE046B">
              <w:rPr>
                <w:rFonts w:ascii="Arial" w:eastAsia="SimSun" w:hAnsi="Arial" w:cs="Arial"/>
                <w:b/>
                <w:bCs/>
                <w:sz w:val="24"/>
                <w:szCs w:val="24"/>
                <w:lang w:val="en-US" w:eastAsia="ro-RO"/>
              </w:rPr>
              <w:t>ersonal data”),</w:t>
            </w:r>
            <w:r w:rsidRPr="00FE046B">
              <w:rPr>
                <w:rFonts w:ascii="Arial" w:eastAsia="SimSun" w:hAnsi="Arial" w:cs="Arial"/>
                <w:sz w:val="24"/>
                <w:szCs w:val="24"/>
                <w:lang w:val="en-US" w:eastAsia="ro-RO"/>
              </w:rPr>
              <w:t xml:space="preserve"> the Parties agree and guarantee the following: </w:t>
            </w:r>
          </w:p>
          <w:p w14:paraId="2BC06D90" w14:textId="77777777" w:rsidR="00FE7A1D" w:rsidRPr="00FE046B" w:rsidRDefault="00FE7A1D" w:rsidP="00EE51DC">
            <w:pPr>
              <w:tabs>
                <w:tab w:val="left" w:pos="720"/>
              </w:tabs>
              <w:spacing w:line="276" w:lineRule="auto"/>
              <w:jc w:val="both"/>
              <w:rPr>
                <w:rFonts w:ascii="Arial" w:eastAsia="SimSun" w:hAnsi="Arial" w:cs="Arial"/>
                <w:sz w:val="24"/>
                <w:szCs w:val="24"/>
                <w:lang w:val="en-US" w:eastAsia="ro-RO"/>
              </w:rPr>
            </w:pPr>
          </w:p>
          <w:p w14:paraId="0A41DA0A" w14:textId="77777777" w:rsidR="00EF383E" w:rsidRPr="00FE046B" w:rsidRDefault="00EF383E" w:rsidP="00EE51DC">
            <w:pPr>
              <w:spacing w:line="276" w:lineRule="auto"/>
              <w:jc w:val="both"/>
              <w:rPr>
                <w:rFonts w:ascii="Arial" w:hAnsi="Arial" w:cs="Arial"/>
                <w:sz w:val="24"/>
                <w:szCs w:val="24"/>
                <w:lang w:val="en-US"/>
              </w:rPr>
            </w:pPr>
          </w:p>
        </w:tc>
      </w:tr>
      <w:tr w:rsidR="00EF383E" w:rsidRPr="002C19F0" w14:paraId="2BA6E372" w14:textId="77777777" w:rsidTr="0053133E">
        <w:tc>
          <w:tcPr>
            <w:tcW w:w="4531" w:type="dxa"/>
          </w:tcPr>
          <w:p w14:paraId="00D5D8B9" w14:textId="2942F646" w:rsidR="00EF383E" w:rsidRPr="002C19F0" w:rsidRDefault="00F75B8D" w:rsidP="00EE51DC">
            <w:pPr>
              <w:pStyle w:val="HTMLPreformatted"/>
              <w:numPr>
                <w:ilvl w:val="0"/>
                <w:numId w:val="16"/>
              </w:numPr>
              <w:shd w:val="clear" w:color="auto" w:fill="FFFFFF"/>
              <w:spacing w:afterLines="100" w:after="240" w:line="276" w:lineRule="auto"/>
              <w:jc w:val="both"/>
              <w:rPr>
                <w:rFonts w:ascii="Arial" w:eastAsia="SimSun" w:hAnsi="Arial" w:cs="Arial"/>
                <w:noProof/>
                <w:sz w:val="24"/>
                <w:szCs w:val="24"/>
              </w:rPr>
            </w:pPr>
            <w:r w:rsidRPr="002C19F0">
              <w:rPr>
                <w:rFonts w:ascii="Arial" w:eastAsia="SimSun" w:hAnsi="Arial" w:cs="Arial"/>
                <w:noProof/>
                <w:sz w:val="24"/>
                <w:szCs w:val="24"/>
              </w:rPr>
              <w:t>sa respecte legislatia si normele juridice aplicabile serviciilor sale cu privire la protectia vietii private si a datelor cu caracter personal</w:t>
            </w:r>
            <w:r w:rsidR="00180F72" w:rsidRPr="002C19F0">
              <w:rPr>
                <w:rFonts w:ascii="Arial" w:eastAsia="SimSun" w:hAnsi="Arial" w:cs="Arial"/>
                <w:noProof/>
                <w:sz w:val="24"/>
                <w:szCs w:val="24"/>
              </w:rPr>
              <w:t xml:space="preserve"> </w:t>
            </w:r>
          </w:p>
        </w:tc>
        <w:tc>
          <w:tcPr>
            <w:tcW w:w="4919" w:type="dxa"/>
          </w:tcPr>
          <w:p w14:paraId="5BD89ADF" w14:textId="78462EAE" w:rsidR="00EF4C52" w:rsidRPr="00FE046B" w:rsidRDefault="00FC2ED1" w:rsidP="00EE51DC">
            <w:pPr>
              <w:numPr>
                <w:ilvl w:val="0"/>
                <w:numId w:val="17"/>
              </w:numPr>
              <w:tabs>
                <w:tab w:val="left" w:pos="720"/>
              </w:tabs>
              <w:spacing w:line="276" w:lineRule="auto"/>
              <w:contextualSpacing/>
              <w:jc w:val="both"/>
              <w:rPr>
                <w:rFonts w:ascii="Arial" w:eastAsia="SimSun" w:hAnsi="Arial" w:cs="Arial"/>
                <w:sz w:val="24"/>
                <w:szCs w:val="24"/>
                <w:lang w:val="en-US" w:eastAsia="ro-RO"/>
              </w:rPr>
            </w:pPr>
            <w:r w:rsidRPr="00FE046B">
              <w:rPr>
                <w:rFonts w:ascii="Arial" w:eastAsia="SimSun" w:hAnsi="Arial" w:cs="Arial"/>
                <w:sz w:val="24"/>
                <w:szCs w:val="24"/>
                <w:lang w:val="en-US" w:eastAsia="ro-RO"/>
              </w:rPr>
              <w:t xml:space="preserve">to </w:t>
            </w:r>
            <w:r w:rsidR="00EF4C52" w:rsidRPr="00FE046B">
              <w:rPr>
                <w:rFonts w:ascii="Arial" w:eastAsia="SimSun" w:hAnsi="Arial" w:cs="Arial"/>
                <w:sz w:val="24"/>
                <w:szCs w:val="24"/>
                <w:lang w:val="en-US" w:eastAsia="ro-RO"/>
              </w:rPr>
              <w:t>comply with the law and legal rules applicable to its services with regard to the protection of privacy and personal data</w:t>
            </w:r>
          </w:p>
          <w:p w14:paraId="26E7F4CB" w14:textId="77777777" w:rsidR="00EF383E" w:rsidRPr="00FE046B" w:rsidRDefault="00EF383E" w:rsidP="00EE51DC">
            <w:pPr>
              <w:spacing w:line="276" w:lineRule="auto"/>
              <w:jc w:val="both"/>
              <w:rPr>
                <w:rFonts w:ascii="Arial" w:hAnsi="Arial" w:cs="Arial"/>
                <w:sz w:val="24"/>
                <w:szCs w:val="24"/>
                <w:lang w:val="en-US"/>
              </w:rPr>
            </w:pPr>
          </w:p>
        </w:tc>
      </w:tr>
      <w:tr w:rsidR="00EF383E" w:rsidRPr="002C19F0" w14:paraId="24B63BF3" w14:textId="77777777" w:rsidTr="0053133E">
        <w:tc>
          <w:tcPr>
            <w:tcW w:w="4531" w:type="dxa"/>
          </w:tcPr>
          <w:p w14:paraId="0D8D8784" w14:textId="181AD940" w:rsidR="00B764F0" w:rsidRPr="002C19F0" w:rsidRDefault="00255486" w:rsidP="00B764F0">
            <w:pPr>
              <w:pStyle w:val="HTMLPreformatted"/>
              <w:numPr>
                <w:ilvl w:val="0"/>
                <w:numId w:val="16"/>
              </w:numPr>
              <w:shd w:val="clear" w:color="auto" w:fill="FFFFFF"/>
              <w:spacing w:afterLines="100" w:after="240" w:line="276" w:lineRule="auto"/>
              <w:jc w:val="both"/>
              <w:rPr>
                <w:rFonts w:ascii="Arial" w:eastAsia="SimSun" w:hAnsi="Arial" w:cs="Arial"/>
                <w:noProof/>
                <w:sz w:val="24"/>
                <w:szCs w:val="24"/>
              </w:rPr>
            </w:pPr>
            <w:r w:rsidRPr="002C19F0">
              <w:rPr>
                <w:rFonts w:ascii="Arial" w:eastAsia="SimSun" w:hAnsi="Arial" w:cs="Arial"/>
                <w:noProof/>
                <w:sz w:val="24"/>
                <w:szCs w:val="24"/>
              </w:rPr>
              <w:t>sa prelucreze datele cu caracter personal numai în masura in care acestea sunt necesare si daca sunt permise/impuse de lege</w:t>
            </w:r>
          </w:p>
        </w:tc>
        <w:tc>
          <w:tcPr>
            <w:tcW w:w="4919" w:type="dxa"/>
          </w:tcPr>
          <w:p w14:paraId="76C5F91D" w14:textId="0718FB41" w:rsidR="00255486" w:rsidRPr="00FE046B" w:rsidRDefault="00255486" w:rsidP="00131349">
            <w:pPr>
              <w:numPr>
                <w:ilvl w:val="0"/>
                <w:numId w:val="17"/>
              </w:numPr>
              <w:tabs>
                <w:tab w:val="left" w:pos="720"/>
              </w:tabs>
              <w:spacing w:line="276" w:lineRule="auto"/>
              <w:contextualSpacing/>
              <w:jc w:val="both"/>
              <w:rPr>
                <w:rFonts w:ascii="Arial" w:hAnsi="Arial" w:cs="Arial"/>
                <w:sz w:val="24"/>
                <w:szCs w:val="24"/>
                <w:shd w:val="clear" w:color="auto" w:fill="F7F7F7"/>
                <w:lang w:val="en-US"/>
              </w:rPr>
            </w:pPr>
            <w:r w:rsidRPr="00FE046B">
              <w:rPr>
                <w:rFonts w:ascii="Arial" w:hAnsi="Arial" w:cs="Arial"/>
                <w:sz w:val="24"/>
                <w:szCs w:val="24"/>
                <w:shd w:val="clear" w:color="auto" w:fill="FFFFFF"/>
                <w:lang w:val="en-US"/>
              </w:rPr>
              <w:t>process personal data only to the extent that it is necessary and if allowed/required by law</w:t>
            </w:r>
          </w:p>
          <w:p w14:paraId="099498CA" w14:textId="77777777" w:rsidR="00EF383E" w:rsidRPr="00FE046B" w:rsidRDefault="00EF383E" w:rsidP="00EE51DC">
            <w:pPr>
              <w:spacing w:line="276" w:lineRule="auto"/>
              <w:jc w:val="both"/>
              <w:rPr>
                <w:rFonts w:ascii="Arial" w:hAnsi="Arial" w:cs="Arial"/>
                <w:sz w:val="24"/>
                <w:szCs w:val="24"/>
                <w:lang w:val="en-US"/>
              </w:rPr>
            </w:pPr>
          </w:p>
        </w:tc>
      </w:tr>
      <w:tr w:rsidR="00EF383E" w:rsidRPr="002C19F0" w14:paraId="108752E4" w14:textId="77777777" w:rsidTr="0053133E">
        <w:tc>
          <w:tcPr>
            <w:tcW w:w="4531" w:type="dxa"/>
          </w:tcPr>
          <w:p w14:paraId="1CF4C045" w14:textId="696EC39B" w:rsidR="00EF383E" w:rsidRPr="002C19F0" w:rsidRDefault="00D748A3" w:rsidP="00EE51DC">
            <w:pPr>
              <w:pStyle w:val="HTMLPreformatted"/>
              <w:numPr>
                <w:ilvl w:val="0"/>
                <w:numId w:val="16"/>
              </w:numPr>
              <w:shd w:val="clear" w:color="auto" w:fill="FFFFFF"/>
              <w:spacing w:afterLines="100" w:after="240" w:line="276" w:lineRule="auto"/>
              <w:jc w:val="both"/>
              <w:rPr>
                <w:rFonts w:ascii="Arial" w:eastAsia="SimSun" w:hAnsi="Arial" w:cs="Arial"/>
                <w:noProof/>
                <w:sz w:val="24"/>
                <w:szCs w:val="24"/>
              </w:rPr>
            </w:pPr>
            <w:r w:rsidRPr="002C19F0">
              <w:rPr>
                <w:rFonts w:ascii="Arial" w:eastAsia="SimSun" w:hAnsi="Arial" w:cs="Arial"/>
                <w:noProof/>
                <w:sz w:val="24"/>
                <w:szCs w:val="24"/>
              </w:rPr>
              <w:t>sa pastreze confidentialitatea datelor cu caracter personal</w:t>
            </w:r>
          </w:p>
        </w:tc>
        <w:tc>
          <w:tcPr>
            <w:tcW w:w="4919" w:type="dxa"/>
          </w:tcPr>
          <w:p w14:paraId="7480E969" w14:textId="782A704D" w:rsidR="00EF383E" w:rsidRPr="00FE046B" w:rsidRDefault="005F58E9" w:rsidP="00EE51DC">
            <w:pPr>
              <w:pStyle w:val="HTMLPreformatted"/>
              <w:numPr>
                <w:ilvl w:val="0"/>
                <w:numId w:val="17"/>
              </w:numPr>
              <w:shd w:val="clear" w:color="auto" w:fill="FFFFFF"/>
              <w:spacing w:afterLines="100" w:after="240" w:line="276" w:lineRule="auto"/>
              <w:ind w:left="1218" w:hanging="450"/>
              <w:jc w:val="both"/>
              <w:rPr>
                <w:rFonts w:ascii="Arial" w:eastAsia="SimSun" w:hAnsi="Arial" w:cs="Arial"/>
                <w:sz w:val="24"/>
                <w:szCs w:val="24"/>
                <w:lang w:val="en-US"/>
              </w:rPr>
            </w:pPr>
            <w:r w:rsidRPr="00FE046B">
              <w:rPr>
                <w:rFonts w:ascii="Arial" w:eastAsia="SimSun" w:hAnsi="Arial" w:cs="Arial"/>
                <w:sz w:val="24"/>
                <w:szCs w:val="24"/>
                <w:lang w:val="en-US"/>
              </w:rPr>
              <w:t xml:space="preserve">    </w:t>
            </w:r>
            <w:r w:rsidR="0026714D" w:rsidRPr="00FE046B">
              <w:rPr>
                <w:rFonts w:ascii="Arial" w:eastAsia="SimSun" w:hAnsi="Arial" w:cs="Arial"/>
                <w:sz w:val="24"/>
                <w:szCs w:val="24"/>
                <w:lang w:val="en-US"/>
              </w:rPr>
              <w:t xml:space="preserve">to </w:t>
            </w:r>
            <w:r w:rsidR="00FB67FF" w:rsidRPr="00FE046B">
              <w:rPr>
                <w:rFonts w:ascii="Arial" w:eastAsia="SimSun" w:hAnsi="Arial" w:cs="Arial"/>
                <w:sz w:val="24"/>
                <w:szCs w:val="24"/>
                <w:lang w:val="en-US"/>
              </w:rPr>
              <w:t>maintain the confidentiality</w:t>
            </w:r>
            <w:r w:rsidR="008A5495" w:rsidRPr="00FE046B">
              <w:rPr>
                <w:rFonts w:ascii="Arial" w:eastAsia="SimSun" w:hAnsi="Arial" w:cs="Arial"/>
                <w:sz w:val="24"/>
                <w:szCs w:val="24"/>
                <w:lang w:val="en-US"/>
              </w:rPr>
              <w:t xml:space="preserve"> of</w:t>
            </w:r>
            <w:r w:rsidR="00C40F36" w:rsidRPr="00FE046B">
              <w:rPr>
                <w:rFonts w:ascii="Arial" w:eastAsia="SimSun" w:hAnsi="Arial" w:cs="Arial"/>
                <w:sz w:val="24"/>
                <w:szCs w:val="24"/>
                <w:lang w:val="en-US"/>
              </w:rPr>
              <w:t xml:space="preserve"> </w:t>
            </w:r>
            <w:r w:rsidR="008A5495" w:rsidRPr="00FE046B">
              <w:rPr>
                <w:rFonts w:ascii="Arial" w:eastAsia="SimSun" w:hAnsi="Arial" w:cs="Arial"/>
                <w:sz w:val="24"/>
                <w:szCs w:val="24"/>
                <w:lang w:val="en-US"/>
              </w:rPr>
              <w:t>personal data</w:t>
            </w:r>
          </w:p>
        </w:tc>
      </w:tr>
      <w:tr w:rsidR="00EF383E" w:rsidRPr="002C19F0" w14:paraId="336A92C3" w14:textId="77777777" w:rsidTr="0053133E">
        <w:tc>
          <w:tcPr>
            <w:tcW w:w="4531" w:type="dxa"/>
          </w:tcPr>
          <w:p w14:paraId="58813799" w14:textId="7985EDA1" w:rsidR="00EF383E" w:rsidRPr="002C19F0" w:rsidRDefault="00536312" w:rsidP="00EE51DC">
            <w:pPr>
              <w:pStyle w:val="HTMLPreformatted"/>
              <w:numPr>
                <w:ilvl w:val="0"/>
                <w:numId w:val="16"/>
              </w:numPr>
              <w:shd w:val="clear" w:color="auto" w:fill="FFFFFF"/>
              <w:spacing w:afterLines="100" w:after="240" w:line="276" w:lineRule="auto"/>
              <w:jc w:val="both"/>
              <w:rPr>
                <w:rFonts w:ascii="Arial" w:eastAsia="SimSun" w:hAnsi="Arial" w:cs="Arial"/>
                <w:noProof/>
                <w:sz w:val="24"/>
                <w:szCs w:val="24"/>
              </w:rPr>
            </w:pPr>
            <w:r w:rsidRPr="002C19F0">
              <w:rPr>
                <w:rFonts w:ascii="Arial" w:eastAsia="SimSun" w:hAnsi="Arial" w:cs="Arial"/>
                <w:noProof/>
                <w:sz w:val="24"/>
                <w:szCs w:val="24"/>
              </w:rPr>
              <w:t>sa ia masurile tehnice, fizice si organizatorice de securitate adecvate pentru a proteja datele cu caracter personal impotriva pierderii, prelucrarii neautorizate sau ilicite</w:t>
            </w:r>
          </w:p>
        </w:tc>
        <w:tc>
          <w:tcPr>
            <w:tcW w:w="4919" w:type="dxa"/>
          </w:tcPr>
          <w:p w14:paraId="703EC724" w14:textId="405DFA90" w:rsidR="00E25327" w:rsidRPr="00FE046B" w:rsidRDefault="002E3D78" w:rsidP="00E25327">
            <w:pPr>
              <w:numPr>
                <w:ilvl w:val="0"/>
                <w:numId w:val="17"/>
              </w:numPr>
              <w:tabs>
                <w:tab w:val="left" w:pos="720"/>
              </w:tabs>
              <w:spacing w:line="276" w:lineRule="auto"/>
              <w:contextualSpacing/>
              <w:jc w:val="both"/>
              <w:rPr>
                <w:rFonts w:ascii="Arial" w:hAnsi="Arial" w:cs="Arial"/>
                <w:sz w:val="24"/>
                <w:szCs w:val="24"/>
                <w:shd w:val="clear" w:color="auto" w:fill="F7F7F7"/>
                <w:lang w:val="en-US"/>
              </w:rPr>
            </w:pPr>
            <w:r w:rsidRPr="00FE046B">
              <w:rPr>
                <w:rFonts w:ascii="Arial" w:hAnsi="Arial" w:cs="Arial"/>
                <w:sz w:val="24"/>
                <w:szCs w:val="24"/>
                <w:shd w:val="clear" w:color="auto" w:fill="FFFFFF"/>
                <w:lang w:val="en-US"/>
              </w:rPr>
              <w:t>take appropriate technical, physical and organizational security measures to protect personal data against loss, unauthorized or unlawful processing</w:t>
            </w:r>
          </w:p>
        </w:tc>
      </w:tr>
      <w:tr w:rsidR="00EF383E" w:rsidRPr="002C19F0" w14:paraId="18C5D2C8" w14:textId="77777777" w:rsidTr="0053133E">
        <w:tc>
          <w:tcPr>
            <w:tcW w:w="4531" w:type="dxa"/>
          </w:tcPr>
          <w:p w14:paraId="0B7EB8DB" w14:textId="20B1A348" w:rsidR="00EF383E" w:rsidRPr="002C19F0" w:rsidRDefault="00FA18BF" w:rsidP="00EE51DC">
            <w:pPr>
              <w:pStyle w:val="HTMLPreformatted"/>
              <w:numPr>
                <w:ilvl w:val="0"/>
                <w:numId w:val="16"/>
              </w:numPr>
              <w:shd w:val="clear" w:color="auto" w:fill="FFFFFF"/>
              <w:spacing w:afterLines="100" w:after="240" w:line="276" w:lineRule="auto"/>
              <w:jc w:val="both"/>
              <w:rPr>
                <w:rFonts w:ascii="Arial" w:eastAsia="SimSun" w:hAnsi="Arial" w:cs="Arial"/>
                <w:noProof/>
                <w:sz w:val="24"/>
                <w:szCs w:val="24"/>
              </w:rPr>
            </w:pPr>
            <w:r w:rsidRPr="002C19F0">
              <w:rPr>
                <w:rFonts w:ascii="Arial" w:eastAsia="SimSun" w:hAnsi="Arial" w:cs="Arial"/>
                <w:noProof/>
                <w:sz w:val="24"/>
                <w:szCs w:val="24"/>
              </w:rPr>
              <w:t>sa informeze cu promptitudine autoritatile abilitate si cocontractantul cu privire la orice incident de securitate existent sau suspectat a se produce, care implica datele cu caracter personal</w:t>
            </w:r>
          </w:p>
        </w:tc>
        <w:tc>
          <w:tcPr>
            <w:tcW w:w="4919" w:type="dxa"/>
          </w:tcPr>
          <w:p w14:paraId="52C14CC5" w14:textId="6B5E9ACC" w:rsidR="002F5630" w:rsidRPr="00FE046B" w:rsidRDefault="002F5630" w:rsidP="00EE51DC">
            <w:pPr>
              <w:numPr>
                <w:ilvl w:val="0"/>
                <w:numId w:val="17"/>
              </w:numPr>
              <w:tabs>
                <w:tab w:val="left" w:pos="720"/>
              </w:tabs>
              <w:spacing w:line="276" w:lineRule="auto"/>
              <w:contextualSpacing/>
              <w:jc w:val="both"/>
              <w:rPr>
                <w:rFonts w:ascii="Arial" w:hAnsi="Arial" w:cs="Arial"/>
                <w:b/>
                <w:bCs/>
                <w:sz w:val="24"/>
                <w:szCs w:val="24"/>
                <w:shd w:val="clear" w:color="auto" w:fill="FFFFFF"/>
                <w:lang w:val="en-US"/>
              </w:rPr>
            </w:pPr>
            <w:r w:rsidRPr="00FE046B">
              <w:rPr>
                <w:rFonts w:ascii="Arial" w:hAnsi="Arial" w:cs="Arial"/>
                <w:sz w:val="24"/>
                <w:szCs w:val="24"/>
                <w:shd w:val="clear" w:color="auto" w:fill="FFFFFF"/>
                <w:lang w:val="en-US"/>
              </w:rPr>
              <w:t>promptly inform the competent authorities and the c</w:t>
            </w:r>
            <w:r w:rsidR="00CA64DD" w:rsidRPr="00FE046B">
              <w:rPr>
                <w:rFonts w:ascii="Arial" w:hAnsi="Arial" w:cs="Arial"/>
                <w:sz w:val="24"/>
                <w:szCs w:val="24"/>
                <w:shd w:val="clear" w:color="auto" w:fill="FFFFFF"/>
                <w:lang w:val="en-US"/>
              </w:rPr>
              <w:t xml:space="preserve">ontracting </w:t>
            </w:r>
            <w:r w:rsidR="002C0759" w:rsidRPr="00FE046B">
              <w:rPr>
                <w:rFonts w:ascii="Arial" w:hAnsi="Arial" w:cs="Arial"/>
                <w:sz w:val="24"/>
                <w:szCs w:val="24"/>
                <w:shd w:val="clear" w:color="auto" w:fill="FFFFFF"/>
                <w:lang w:val="en-US"/>
              </w:rPr>
              <w:t xml:space="preserve">party </w:t>
            </w:r>
            <w:r w:rsidRPr="00FE046B">
              <w:rPr>
                <w:rFonts w:ascii="Arial" w:hAnsi="Arial" w:cs="Arial"/>
                <w:sz w:val="24"/>
                <w:szCs w:val="24"/>
                <w:shd w:val="clear" w:color="auto" w:fill="FFFFFF"/>
                <w:lang w:val="en-US"/>
              </w:rPr>
              <w:t>of any security incident that exists or is suspected to occur, involving personal data</w:t>
            </w:r>
          </w:p>
          <w:p w14:paraId="5CAB067E" w14:textId="77777777" w:rsidR="002F5630" w:rsidRPr="00FE046B" w:rsidRDefault="002F5630" w:rsidP="00EE51DC">
            <w:pPr>
              <w:tabs>
                <w:tab w:val="left" w:pos="720"/>
              </w:tabs>
              <w:spacing w:line="276" w:lineRule="auto"/>
              <w:jc w:val="both"/>
              <w:rPr>
                <w:rFonts w:ascii="Arial" w:hAnsi="Arial" w:cs="Arial"/>
                <w:b/>
                <w:bCs/>
                <w:sz w:val="24"/>
                <w:szCs w:val="24"/>
                <w:shd w:val="clear" w:color="auto" w:fill="FFFFFF"/>
                <w:lang w:val="en-US"/>
              </w:rPr>
            </w:pPr>
          </w:p>
          <w:p w14:paraId="17865DB6" w14:textId="77777777" w:rsidR="00EF383E" w:rsidRPr="00FE046B" w:rsidRDefault="00EF383E" w:rsidP="00EE51DC">
            <w:pPr>
              <w:spacing w:line="276" w:lineRule="auto"/>
              <w:jc w:val="both"/>
              <w:rPr>
                <w:rFonts w:ascii="Arial" w:hAnsi="Arial" w:cs="Arial"/>
                <w:sz w:val="24"/>
                <w:szCs w:val="24"/>
                <w:lang w:val="en-US"/>
              </w:rPr>
            </w:pPr>
          </w:p>
        </w:tc>
      </w:tr>
      <w:tr w:rsidR="00B7037B" w:rsidRPr="002C19F0" w14:paraId="2EB2AC4B" w14:textId="77777777" w:rsidTr="0053133E">
        <w:tc>
          <w:tcPr>
            <w:tcW w:w="4531" w:type="dxa"/>
          </w:tcPr>
          <w:p w14:paraId="3B60058A" w14:textId="47857C54" w:rsidR="00B7037B" w:rsidRPr="002C19F0" w:rsidRDefault="008F316A" w:rsidP="00E25327">
            <w:pPr>
              <w:pStyle w:val="HTMLPreformatted"/>
              <w:shd w:val="clear" w:color="auto" w:fill="FFFFFF"/>
              <w:spacing w:afterLines="100" w:after="240" w:line="276" w:lineRule="auto"/>
              <w:jc w:val="both"/>
              <w:rPr>
                <w:rFonts w:ascii="Arial" w:eastAsia="SimSun" w:hAnsi="Arial" w:cs="Arial"/>
                <w:noProof/>
                <w:sz w:val="24"/>
                <w:szCs w:val="24"/>
              </w:rPr>
            </w:pPr>
            <w:r w:rsidRPr="002C19F0">
              <w:rPr>
                <w:rFonts w:ascii="Arial" w:eastAsia="SimSun" w:hAnsi="Arial" w:cs="Arial"/>
                <w:noProof/>
                <w:sz w:val="24"/>
                <w:szCs w:val="24"/>
              </w:rPr>
              <w:t xml:space="preserve">8.2. In masura in care oricare dintre Parti permite unui (sub)contractant sa </w:t>
            </w:r>
            <w:r w:rsidRPr="002C19F0">
              <w:rPr>
                <w:rFonts w:ascii="Arial" w:eastAsia="SimSun" w:hAnsi="Arial" w:cs="Arial"/>
                <w:noProof/>
                <w:sz w:val="24"/>
                <w:szCs w:val="24"/>
              </w:rPr>
              <w:lastRenderedPageBreak/>
              <w:t>prelucreze datele cu caracter personal, Partea trebuie sa se asigure ca fiecare (sub)contractant va respecta o serie de obligatii care asigura un nivel similar de protectie ca si prezenta clauza, conform celor mentionate mai sus.</w:t>
            </w:r>
          </w:p>
        </w:tc>
        <w:tc>
          <w:tcPr>
            <w:tcW w:w="4919" w:type="dxa"/>
          </w:tcPr>
          <w:p w14:paraId="6F4822AE" w14:textId="132F6F2C" w:rsidR="00E3416F" w:rsidRPr="00FE046B" w:rsidRDefault="00E3416F" w:rsidP="00EE51DC">
            <w:pPr>
              <w:tabs>
                <w:tab w:val="left" w:pos="720"/>
              </w:tabs>
              <w:spacing w:line="276" w:lineRule="auto"/>
              <w:jc w:val="both"/>
              <w:rPr>
                <w:rFonts w:ascii="Arial" w:eastAsia="SimSun" w:hAnsi="Arial" w:cs="Arial"/>
                <w:sz w:val="24"/>
                <w:szCs w:val="24"/>
                <w:lang w:val="en-US" w:eastAsia="ro-RO"/>
              </w:rPr>
            </w:pPr>
            <w:r w:rsidRPr="00FE046B">
              <w:rPr>
                <w:rFonts w:ascii="Arial" w:hAnsi="Arial" w:cs="Arial"/>
                <w:sz w:val="24"/>
                <w:szCs w:val="24"/>
                <w:shd w:val="clear" w:color="auto" w:fill="FFFFFF"/>
                <w:lang w:val="en-US"/>
              </w:rPr>
              <w:lastRenderedPageBreak/>
              <w:t>8</w:t>
            </w:r>
            <w:r w:rsidRPr="00FE046B">
              <w:rPr>
                <w:rFonts w:ascii="Arial" w:eastAsia="SimSun" w:hAnsi="Arial" w:cs="Arial"/>
                <w:sz w:val="24"/>
                <w:szCs w:val="24"/>
                <w:lang w:val="en-US" w:eastAsia="ro-RO"/>
              </w:rPr>
              <w:t xml:space="preserve">.2. </w:t>
            </w:r>
            <w:r w:rsidR="00BF170F" w:rsidRPr="00FE046B">
              <w:rPr>
                <w:rFonts w:ascii="Arial" w:eastAsia="SimSun" w:hAnsi="Arial" w:cs="Arial"/>
                <w:sz w:val="24"/>
                <w:szCs w:val="24"/>
                <w:lang w:val="en-US" w:eastAsia="ro-RO"/>
              </w:rPr>
              <w:t>If</w:t>
            </w:r>
            <w:r w:rsidRPr="00FE046B">
              <w:rPr>
                <w:rFonts w:ascii="Arial" w:eastAsia="SimSun" w:hAnsi="Arial" w:cs="Arial"/>
                <w:sz w:val="24"/>
                <w:szCs w:val="24"/>
                <w:lang w:val="en-US" w:eastAsia="ro-RO"/>
              </w:rPr>
              <w:t xml:space="preserve"> either party allows a (sub-)contractor to process personal data, the Party shall </w:t>
            </w:r>
            <w:r w:rsidRPr="00FE046B">
              <w:rPr>
                <w:rFonts w:ascii="Arial" w:eastAsia="SimSun" w:hAnsi="Arial" w:cs="Arial"/>
                <w:sz w:val="24"/>
                <w:szCs w:val="24"/>
                <w:lang w:val="en-US" w:eastAsia="ro-RO"/>
              </w:rPr>
              <w:lastRenderedPageBreak/>
              <w:t xml:space="preserve">ensure that each (sub-)contractor will comply with a series of obligations which ensure a similar level of protection as </w:t>
            </w:r>
            <w:r w:rsidR="00A309D6" w:rsidRPr="00FE046B">
              <w:rPr>
                <w:rFonts w:ascii="Arial" w:eastAsia="SimSun" w:hAnsi="Arial" w:cs="Arial"/>
                <w:sz w:val="24"/>
                <w:szCs w:val="24"/>
                <w:lang w:val="en-US" w:eastAsia="ro-RO"/>
              </w:rPr>
              <w:t>the present</w:t>
            </w:r>
            <w:r w:rsidRPr="00FE046B">
              <w:rPr>
                <w:rFonts w:ascii="Arial" w:eastAsia="SimSun" w:hAnsi="Arial" w:cs="Arial"/>
                <w:sz w:val="24"/>
                <w:szCs w:val="24"/>
                <w:lang w:val="en-US" w:eastAsia="ro-RO"/>
              </w:rPr>
              <w:t xml:space="preserve"> clause, as set out above.</w:t>
            </w:r>
          </w:p>
          <w:p w14:paraId="3D675F8D" w14:textId="77777777" w:rsidR="00E3416F" w:rsidRPr="00FE046B" w:rsidRDefault="00E3416F" w:rsidP="00EE51DC">
            <w:pPr>
              <w:tabs>
                <w:tab w:val="left" w:pos="720"/>
              </w:tabs>
              <w:spacing w:line="276" w:lineRule="auto"/>
              <w:jc w:val="both"/>
              <w:rPr>
                <w:rFonts w:ascii="Arial" w:hAnsi="Arial" w:cs="Arial"/>
                <w:sz w:val="24"/>
                <w:szCs w:val="24"/>
                <w:shd w:val="clear" w:color="auto" w:fill="F7F7F7"/>
                <w:lang w:val="en-US"/>
              </w:rPr>
            </w:pPr>
          </w:p>
          <w:p w14:paraId="6DC160FD" w14:textId="77777777" w:rsidR="00B7037B" w:rsidRPr="00FE046B" w:rsidRDefault="00B7037B" w:rsidP="00EE51DC">
            <w:pPr>
              <w:spacing w:line="276" w:lineRule="auto"/>
              <w:jc w:val="both"/>
              <w:rPr>
                <w:rFonts w:ascii="Arial" w:hAnsi="Arial" w:cs="Arial"/>
                <w:sz w:val="24"/>
                <w:szCs w:val="24"/>
                <w:lang w:val="en-US"/>
              </w:rPr>
            </w:pPr>
          </w:p>
        </w:tc>
      </w:tr>
      <w:tr w:rsidR="00B7037B" w:rsidRPr="002C19F0" w14:paraId="0F9F5A15" w14:textId="77777777" w:rsidTr="0053133E">
        <w:tc>
          <w:tcPr>
            <w:tcW w:w="4531" w:type="dxa"/>
          </w:tcPr>
          <w:p w14:paraId="745AC952" w14:textId="77777777" w:rsidR="00B7037B" w:rsidRPr="002C19F0" w:rsidRDefault="007208DA" w:rsidP="00EE51DC">
            <w:pPr>
              <w:spacing w:line="276" w:lineRule="auto"/>
              <w:jc w:val="both"/>
              <w:rPr>
                <w:rFonts w:ascii="Arial" w:eastAsia="SimSun" w:hAnsi="Arial" w:cs="Arial"/>
                <w:noProof/>
                <w:sz w:val="24"/>
                <w:szCs w:val="24"/>
              </w:rPr>
            </w:pPr>
            <w:r w:rsidRPr="002C19F0">
              <w:rPr>
                <w:rFonts w:ascii="Arial" w:eastAsia="SimSun" w:hAnsi="Arial" w:cs="Arial"/>
                <w:noProof/>
                <w:sz w:val="24"/>
                <w:szCs w:val="24"/>
              </w:rPr>
              <w:lastRenderedPageBreak/>
              <w:t>8.3. La incetarea Contractului, Partile trebuie sa stearga sau sa distruga in regim de siguranta toate inregistrarile sau documentele care contin date cu caracter personal. Fiecare Parte accepta si confirma faptul ca este singurul raspunzator pentru orice prelucrare neautorizata sau nelegală sau pentru pierderea datelor cu caracter personal, in cazul in care nu reuseste sa stearga sau sa distruga la incetarea acordului datele cu caracter personal</w:t>
            </w:r>
          </w:p>
          <w:p w14:paraId="0A23F314" w14:textId="66FF89EA" w:rsidR="00E25327" w:rsidRPr="002C19F0" w:rsidRDefault="00E25327" w:rsidP="00EE51DC">
            <w:pPr>
              <w:spacing w:line="276" w:lineRule="auto"/>
              <w:jc w:val="both"/>
              <w:rPr>
                <w:rFonts w:ascii="Arial" w:hAnsi="Arial" w:cs="Arial"/>
                <w:sz w:val="24"/>
                <w:szCs w:val="24"/>
              </w:rPr>
            </w:pPr>
          </w:p>
        </w:tc>
        <w:tc>
          <w:tcPr>
            <w:tcW w:w="4919" w:type="dxa"/>
          </w:tcPr>
          <w:p w14:paraId="03467EFD" w14:textId="3033451C" w:rsidR="001B1076" w:rsidRPr="00FE046B" w:rsidRDefault="001B1076" w:rsidP="00EE5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sz w:val="24"/>
                <w:szCs w:val="24"/>
                <w:lang w:val="en-US" w:eastAsia="ro-RO"/>
              </w:rPr>
            </w:pPr>
            <w:r w:rsidRPr="00FE046B">
              <w:rPr>
                <w:rFonts w:ascii="Arial" w:eastAsia="Times New Roman" w:hAnsi="Arial" w:cs="Arial"/>
                <w:sz w:val="24"/>
                <w:szCs w:val="24"/>
                <w:lang w:val="en-US" w:eastAsia="ro-RO"/>
              </w:rPr>
              <w:t>8.3. Upon termination of the Contract, the Parties must safely delete or destroy all records or documents containing personal data. Each Party accepts and confirms that it is solely responsible for any unauthorized or illegal processing or for the loss of personal data, if it fails to delete or destroy</w:t>
            </w:r>
            <w:r w:rsidR="00432810" w:rsidRPr="00FE046B">
              <w:rPr>
                <w:rFonts w:ascii="Arial" w:eastAsia="Times New Roman" w:hAnsi="Arial" w:cs="Arial"/>
                <w:sz w:val="24"/>
                <w:szCs w:val="24"/>
                <w:lang w:val="en-US" w:eastAsia="ro-RO"/>
              </w:rPr>
              <w:t xml:space="preserve"> </w:t>
            </w:r>
            <w:r w:rsidR="005075D1" w:rsidRPr="00FE046B">
              <w:rPr>
                <w:rFonts w:ascii="Arial" w:eastAsia="Times New Roman" w:hAnsi="Arial" w:cs="Arial"/>
                <w:sz w:val="24"/>
                <w:szCs w:val="24"/>
                <w:lang w:val="en-US" w:eastAsia="ro-RO"/>
              </w:rPr>
              <w:t>the personal</w:t>
            </w:r>
            <w:r w:rsidR="00432810" w:rsidRPr="00FE046B">
              <w:rPr>
                <w:rFonts w:ascii="Arial" w:eastAsia="Times New Roman" w:hAnsi="Arial" w:cs="Arial"/>
                <w:sz w:val="24"/>
                <w:szCs w:val="24"/>
                <w:lang w:val="en-US" w:eastAsia="ro-RO"/>
              </w:rPr>
              <w:t xml:space="preserve"> data</w:t>
            </w:r>
            <w:r w:rsidRPr="00FE046B">
              <w:rPr>
                <w:rFonts w:ascii="Arial" w:eastAsia="Times New Roman" w:hAnsi="Arial" w:cs="Arial"/>
                <w:sz w:val="24"/>
                <w:szCs w:val="24"/>
                <w:lang w:val="en-US" w:eastAsia="ro-RO"/>
              </w:rPr>
              <w:t xml:space="preserve"> at the end of the agreement.</w:t>
            </w:r>
          </w:p>
          <w:p w14:paraId="42825E11" w14:textId="77777777" w:rsidR="001B1076" w:rsidRPr="00FE046B" w:rsidRDefault="001B1076" w:rsidP="00EE5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sz w:val="24"/>
                <w:szCs w:val="24"/>
                <w:lang w:val="en-US" w:eastAsia="ro-RO"/>
              </w:rPr>
            </w:pPr>
          </w:p>
          <w:p w14:paraId="2030EA75" w14:textId="77777777" w:rsidR="00B7037B" w:rsidRPr="00FE046B" w:rsidRDefault="00B7037B" w:rsidP="00EE51DC">
            <w:pPr>
              <w:spacing w:line="276" w:lineRule="auto"/>
              <w:jc w:val="both"/>
              <w:rPr>
                <w:rFonts w:ascii="Arial" w:hAnsi="Arial" w:cs="Arial"/>
                <w:sz w:val="24"/>
                <w:szCs w:val="24"/>
                <w:lang w:val="en-US"/>
              </w:rPr>
            </w:pPr>
          </w:p>
        </w:tc>
      </w:tr>
      <w:tr w:rsidR="00B7037B" w:rsidRPr="002C19F0" w14:paraId="33E081BF" w14:textId="77777777" w:rsidTr="0053133E">
        <w:tc>
          <w:tcPr>
            <w:tcW w:w="4531" w:type="dxa"/>
          </w:tcPr>
          <w:p w14:paraId="7BB6EAB6" w14:textId="5F0D6597" w:rsidR="00B7037B" w:rsidRPr="002C19F0" w:rsidRDefault="003F3079" w:rsidP="00122CF5">
            <w:pPr>
              <w:pStyle w:val="HTMLPreformatted"/>
              <w:shd w:val="clear" w:color="auto" w:fill="FFFFFF"/>
              <w:spacing w:afterLines="100" w:after="240" w:line="276" w:lineRule="auto"/>
              <w:jc w:val="both"/>
              <w:rPr>
                <w:rFonts w:ascii="Arial" w:eastAsia="SimSun" w:hAnsi="Arial" w:cs="Arial"/>
                <w:noProof/>
                <w:sz w:val="24"/>
                <w:szCs w:val="24"/>
              </w:rPr>
            </w:pPr>
            <w:r w:rsidRPr="002C19F0">
              <w:rPr>
                <w:rFonts w:ascii="Arial" w:eastAsia="SimSun" w:hAnsi="Arial" w:cs="Arial"/>
                <w:noProof/>
                <w:sz w:val="24"/>
                <w:szCs w:val="24"/>
              </w:rPr>
              <w:t>8.4. Partea in culpa va despagubi cealalta parte, angajatii sau personalul sau pentru orice daune, amenzi, pierderi si creante care rezulta dintr-o incalcare a clauzelor din prezenta clauza, despagubiri ce vor fi stabilite printr-o hotarare judecatoreasca definitiva.</w:t>
            </w:r>
          </w:p>
        </w:tc>
        <w:tc>
          <w:tcPr>
            <w:tcW w:w="4919" w:type="dxa"/>
          </w:tcPr>
          <w:p w14:paraId="02EA91E9" w14:textId="014EB6F1" w:rsidR="00B54FF3" w:rsidRPr="00FE046B" w:rsidRDefault="00B54FF3" w:rsidP="00EE5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sz w:val="24"/>
                <w:szCs w:val="24"/>
                <w:lang w:val="en-US" w:eastAsia="ro-RO"/>
              </w:rPr>
            </w:pPr>
            <w:r w:rsidRPr="00FE046B">
              <w:rPr>
                <w:rFonts w:ascii="Arial" w:eastAsia="Times New Roman" w:hAnsi="Arial" w:cs="Arial"/>
                <w:sz w:val="24"/>
                <w:szCs w:val="24"/>
                <w:lang w:val="en-US" w:eastAsia="ro-RO"/>
              </w:rPr>
              <w:t>8.4. The</w:t>
            </w:r>
            <w:r w:rsidR="00AA41D3" w:rsidRPr="00FE046B">
              <w:rPr>
                <w:rFonts w:ascii="Arial" w:eastAsia="Times New Roman" w:hAnsi="Arial" w:cs="Arial"/>
                <w:sz w:val="24"/>
                <w:szCs w:val="24"/>
                <w:lang w:val="en-US" w:eastAsia="ro-RO"/>
              </w:rPr>
              <w:t xml:space="preserve"> breaching </w:t>
            </w:r>
            <w:r w:rsidRPr="00FE046B">
              <w:rPr>
                <w:rFonts w:ascii="Arial" w:eastAsia="Times New Roman" w:hAnsi="Arial" w:cs="Arial"/>
                <w:sz w:val="24"/>
                <w:szCs w:val="24"/>
                <w:lang w:val="en-US" w:eastAsia="ro-RO"/>
              </w:rPr>
              <w:t>party shall indemnify the other party, its employees or staff for any damages, fines, losses and claims arising from a breach of the terms of this clause, to be determined by a final</w:t>
            </w:r>
            <w:r w:rsidR="00942180" w:rsidRPr="00FE046B">
              <w:rPr>
                <w:rFonts w:ascii="Arial" w:eastAsia="Times New Roman" w:hAnsi="Arial" w:cs="Arial"/>
                <w:sz w:val="24"/>
                <w:szCs w:val="24"/>
                <w:lang w:val="en-US" w:eastAsia="ro-RO"/>
              </w:rPr>
              <w:t xml:space="preserve"> court</w:t>
            </w:r>
            <w:r w:rsidRPr="00FE046B">
              <w:rPr>
                <w:rFonts w:ascii="Arial" w:eastAsia="Times New Roman" w:hAnsi="Arial" w:cs="Arial"/>
                <w:sz w:val="24"/>
                <w:szCs w:val="24"/>
                <w:lang w:val="en-US" w:eastAsia="ro-RO"/>
              </w:rPr>
              <w:t xml:space="preserve"> judgment.</w:t>
            </w:r>
          </w:p>
          <w:p w14:paraId="335736DD" w14:textId="77777777" w:rsidR="00B7037B" w:rsidRPr="00FE046B" w:rsidRDefault="00B7037B" w:rsidP="00EE51DC">
            <w:pPr>
              <w:spacing w:line="276" w:lineRule="auto"/>
              <w:jc w:val="both"/>
              <w:rPr>
                <w:rFonts w:ascii="Arial" w:hAnsi="Arial" w:cs="Arial"/>
                <w:sz w:val="24"/>
                <w:szCs w:val="24"/>
                <w:lang w:val="en-US"/>
              </w:rPr>
            </w:pPr>
          </w:p>
        </w:tc>
      </w:tr>
      <w:tr w:rsidR="00B7037B" w:rsidRPr="002C19F0" w14:paraId="38D4A66D" w14:textId="77777777" w:rsidTr="0053133E">
        <w:tc>
          <w:tcPr>
            <w:tcW w:w="4531" w:type="dxa"/>
          </w:tcPr>
          <w:p w14:paraId="1C4F81BC" w14:textId="75DFD70E" w:rsidR="00B7037B" w:rsidRPr="002C19F0" w:rsidRDefault="00191829" w:rsidP="00122CF5">
            <w:pPr>
              <w:pStyle w:val="HTMLPreformatted"/>
              <w:shd w:val="clear" w:color="auto" w:fill="FFFFFF"/>
              <w:spacing w:afterLines="100" w:after="240" w:line="276" w:lineRule="auto"/>
              <w:jc w:val="both"/>
              <w:rPr>
                <w:rFonts w:ascii="Arial" w:eastAsia="SimSun" w:hAnsi="Arial" w:cs="Arial"/>
                <w:b/>
                <w:bCs/>
                <w:noProof/>
                <w:sz w:val="24"/>
                <w:szCs w:val="24"/>
              </w:rPr>
            </w:pPr>
            <w:r w:rsidRPr="002C19F0">
              <w:rPr>
                <w:rFonts w:ascii="Arial" w:eastAsia="SimSun" w:hAnsi="Arial" w:cs="Arial"/>
                <w:b/>
                <w:bCs/>
                <w:noProof/>
                <w:sz w:val="24"/>
                <w:szCs w:val="24"/>
              </w:rPr>
              <w:t>Art. 9 Drepturile de autor</w:t>
            </w:r>
          </w:p>
        </w:tc>
        <w:tc>
          <w:tcPr>
            <w:tcW w:w="4919" w:type="dxa"/>
          </w:tcPr>
          <w:p w14:paraId="13592487" w14:textId="66C7A66C" w:rsidR="006E5590" w:rsidRPr="00FE046B" w:rsidRDefault="006E5590" w:rsidP="00EE51DC">
            <w:pPr>
              <w:tabs>
                <w:tab w:val="left" w:pos="720"/>
              </w:tabs>
              <w:spacing w:line="276" w:lineRule="auto"/>
              <w:jc w:val="both"/>
              <w:rPr>
                <w:rFonts w:ascii="Arial" w:hAnsi="Arial" w:cs="Arial"/>
                <w:b/>
                <w:bCs/>
                <w:sz w:val="24"/>
                <w:szCs w:val="24"/>
                <w:shd w:val="clear" w:color="auto" w:fill="FFFFFF"/>
                <w:lang w:val="en-US"/>
              </w:rPr>
            </w:pPr>
            <w:r w:rsidRPr="00FE046B">
              <w:rPr>
                <w:rFonts w:ascii="Arial" w:hAnsi="Arial" w:cs="Arial"/>
                <w:b/>
                <w:bCs/>
                <w:sz w:val="24"/>
                <w:szCs w:val="24"/>
                <w:shd w:val="clear" w:color="auto" w:fill="FFFFFF"/>
                <w:lang w:val="en-US"/>
              </w:rPr>
              <w:t xml:space="preserve">Art. </w:t>
            </w:r>
            <w:r w:rsidR="005077AA" w:rsidRPr="00FE046B">
              <w:rPr>
                <w:rFonts w:ascii="Arial" w:hAnsi="Arial" w:cs="Arial"/>
                <w:b/>
                <w:bCs/>
                <w:sz w:val="24"/>
                <w:szCs w:val="24"/>
                <w:shd w:val="clear" w:color="auto" w:fill="FFFFFF"/>
                <w:lang w:val="en-US"/>
              </w:rPr>
              <w:t>9</w:t>
            </w:r>
            <w:r w:rsidRPr="00FE046B">
              <w:rPr>
                <w:rFonts w:ascii="Arial" w:hAnsi="Arial" w:cs="Arial"/>
                <w:b/>
                <w:bCs/>
                <w:sz w:val="24"/>
                <w:szCs w:val="24"/>
                <w:shd w:val="clear" w:color="auto" w:fill="FFFFFF"/>
                <w:lang w:val="en-US"/>
              </w:rPr>
              <w:t xml:space="preserve"> </w:t>
            </w:r>
            <w:r w:rsidR="005077AA" w:rsidRPr="00FE046B">
              <w:rPr>
                <w:rFonts w:ascii="Arial" w:hAnsi="Arial" w:cs="Arial"/>
                <w:b/>
                <w:bCs/>
                <w:sz w:val="24"/>
                <w:szCs w:val="24"/>
                <w:shd w:val="clear" w:color="auto" w:fill="FFFFFF"/>
                <w:lang w:val="en-US"/>
              </w:rPr>
              <w:t>C</w:t>
            </w:r>
            <w:r w:rsidRPr="00FE046B">
              <w:rPr>
                <w:rFonts w:ascii="Arial" w:hAnsi="Arial" w:cs="Arial"/>
                <w:b/>
                <w:bCs/>
                <w:sz w:val="24"/>
                <w:szCs w:val="24"/>
                <w:shd w:val="clear" w:color="auto" w:fill="FFFFFF"/>
                <w:lang w:val="en-US"/>
              </w:rPr>
              <w:t>opyright</w:t>
            </w:r>
          </w:p>
          <w:p w14:paraId="3130D128" w14:textId="77777777" w:rsidR="00B7037B" w:rsidRPr="00FE046B" w:rsidRDefault="00B7037B" w:rsidP="00EE51DC">
            <w:pPr>
              <w:spacing w:line="276" w:lineRule="auto"/>
              <w:jc w:val="both"/>
              <w:rPr>
                <w:rFonts w:ascii="Arial" w:hAnsi="Arial" w:cs="Arial"/>
                <w:sz w:val="24"/>
                <w:szCs w:val="24"/>
                <w:lang w:val="en-US"/>
              </w:rPr>
            </w:pPr>
          </w:p>
        </w:tc>
      </w:tr>
      <w:tr w:rsidR="00B7037B" w:rsidRPr="002C19F0" w14:paraId="5B79625A" w14:textId="77777777" w:rsidTr="0053133E">
        <w:tc>
          <w:tcPr>
            <w:tcW w:w="4531" w:type="dxa"/>
          </w:tcPr>
          <w:p w14:paraId="09264532" w14:textId="5DDF4DDC" w:rsidR="00B7037B" w:rsidRPr="002C19F0" w:rsidRDefault="007F7CB3" w:rsidP="0029604F">
            <w:pPr>
              <w:pStyle w:val="HTMLPreformatted"/>
              <w:shd w:val="clear" w:color="auto" w:fill="FFFFFF"/>
              <w:spacing w:afterLines="100" w:after="240" w:line="276" w:lineRule="auto"/>
              <w:jc w:val="both"/>
              <w:rPr>
                <w:rFonts w:ascii="Arial" w:eastAsia="SimSun" w:hAnsi="Arial" w:cs="Arial"/>
                <w:noProof/>
                <w:sz w:val="24"/>
                <w:szCs w:val="24"/>
              </w:rPr>
            </w:pPr>
            <w:r w:rsidRPr="002C19F0">
              <w:rPr>
                <w:rFonts w:ascii="Arial" w:eastAsia="SimSun" w:hAnsi="Arial" w:cs="Arial"/>
                <w:noProof/>
                <w:sz w:val="24"/>
                <w:szCs w:val="24"/>
              </w:rPr>
              <w:t>9.1. Drepturile de autor asupra Proiectului se vor transfera de la Prestator catre Beneficiar doar la momentul platii integrale a Pretului, chiar daca livrarea efectiva s-a realizat anterior acestui moment.</w:t>
            </w:r>
          </w:p>
        </w:tc>
        <w:tc>
          <w:tcPr>
            <w:tcW w:w="4919" w:type="dxa"/>
          </w:tcPr>
          <w:p w14:paraId="5852AF20" w14:textId="77777777" w:rsidR="00D5543B" w:rsidRPr="00FE046B" w:rsidRDefault="00D5543B" w:rsidP="00EE51DC">
            <w:pPr>
              <w:tabs>
                <w:tab w:val="left" w:pos="720"/>
              </w:tabs>
              <w:spacing w:line="276" w:lineRule="auto"/>
              <w:jc w:val="both"/>
              <w:rPr>
                <w:rFonts w:ascii="Arial" w:eastAsia="SimSun" w:hAnsi="Arial" w:cs="Arial"/>
                <w:sz w:val="24"/>
                <w:szCs w:val="24"/>
                <w:lang w:val="en-US" w:eastAsia="ro-RO"/>
              </w:rPr>
            </w:pPr>
            <w:r w:rsidRPr="00FE046B">
              <w:rPr>
                <w:rFonts w:ascii="Arial" w:eastAsia="SimSun" w:hAnsi="Arial" w:cs="Arial"/>
                <w:sz w:val="24"/>
                <w:szCs w:val="24"/>
                <w:lang w:val="en-US" w:eastAsia="ro-RO"/>
              </w:rPr>
              <w:t>9.1. The copyrights on the Project will be transferred from the Provider to the Beneficiary only at the time of full payment of the Price, even if the actual delivery was made prior to this moment.</w:t>
            </w:r>
          </w:p>
          <w:p w14:paraId="7715560F" w14:textId="77777777" w:rsidR="00D5543B" w:rsidRPr="00FE046B" w:rsidRDefault="00D5543B" w:rsidP="00EE51DC">
            <w:pPr>
              <w:tabs>
                <w:tab w:val="left" w:pos="720"/>
              </w:tabs>
              <w:spacing w:line="276" w:lineRule="auto"/>
              <w:jc w:val="both"/>
              <w:rPr>
                <w:rFonts w:ascii="Arial" w:eastAsia="SimSun" w:hAnsi="Arial" w:cs="Arial"/>
                <w:sz w:val="24"/>
                <w:szCs w:val="24"/>
                <w:lang w:val="en-US" w:eastAsia="ro-RO"/>
              </w:rPr>
            </w:pPr>
          </w:p>
          <w:p w14:paraId="1C3940D8" w14:textId="77777777" w:rsidR="00B7037B" w:rsidRPr="00FE046B" w:rsidRDefault="00B7037B" w:rsidP="00EE51DC">
            <w:pPr>
              <w:spacing w:line="276" w:lineRule="auto"/>
              <w:jc w:val="both"/>
              <w:rPr>
                <w:rFonts w:ascii="Arial" w:hAnsi="Arial" w:cs="Arial"/>
                <w:sz w:val="24"/>
                <w:szCs w:val="24"/>
                <w:lang w:val="en-US"/>
              </w:rPr>
            </w:pPr>
          </w:p>
        </w:tc>
      </w:tr>
      <w:tr w:rsidR="00B7037B" w:rsidRPr="002C19F0" w14:paraId="5CA85AF4" w14:textId="77777777" w:rsidTr="0053133E">
        <w:tc>
          <w:tcPr>
            <w:tcW w:w="4531" w:type="dxa"/>
          </w:tcPr>
          <w:p w14:paraId="3C3A23BB" w14:textId="2BC9A44D" w:rsidR="00B7037B" w:rsidRPr="002C19F0" w:rsidRDefault="00645EF1" w:rsidP="0029604F">
            <w:pPr>
              <w:pStyle w:val="HTMLPreformatted"/>
              <w:shd w:val="clear" w:color="auto" w:fill="FFFFFF"/>
              <w:spacing w:afterLines="100" w:after="240" w:line="276" w:lineRule="auto"/>
              <w:jc w:val="both"/>
              <w:rPr>
                <w:rFonts w:ascii="Arial" w:eastAsia="SimSun" w:hAnsi="Arial" w:cs="Arial"/>
                <w:noProof/>
                <w:sz w:val="24"/>
                <w:szCs w:val="24"/>
              </w:rPr>
            </w:pPr>
            <w:r w:rsidRPr="002C19F0">
              <w:rPr>
                <w:rFonts w:ascii="Arial" w:eastAsia="SimSun" w:hAnsi="Arial" w:cs="Arial"/>
                <w:noProof/>
                <w:sz w:val="24"/>
                <w:szCs w:val="24"/>
              </w:rPr>
              <w:t xml:space="preserve">9.2. Pana la la plata integrala a Pretului, Prestatorul va mentine drepturile de autor in totalitatea lor si va putea dispune de acestea dupa cum doreste, Beneficiarul putand sa utilizeze </w:t>
            </w:r>
            <w:r w:rsidRPr="002C19F0">
              <w:rPr>
                <w:rFonts w:ascii="Arial" w:eastAsia="SimSun" w:hAnsi="Arial" w:cs="Arial"/>
                <w:noProof/>
                <w:sz w:val="24"/>
                <w:szCs w:val="24"/>
              </w:rPr>
              <w:lastRenderedPageBreak/>
              <w:t xml:space="preserve">materialele livrate doar cu acordul scris, expres al Prestatorului. </w:t>
            </w:r>
          </w:p>
        </w:tc>
        <w:tc>
          <w:tcPr>
            <w:tcW w:w="4919" w:type="dxa"/>
          </w:tcPr>
          <w:p w14:paraId="11766241" w14:textId="79CDD561" w:rsidR="00076592" w:rsidRPr="00FE046B" w:rsidRDefault="00076592" w:rsidP="00EE5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sz w:val="24"/>
                <w:szCs w:val="24"/>
                <w:lang w:val="en-US" w:eastAsia="ro-RO"/>
              </w:rPr>
            </w:pPr>
            <w:r w:rsidRPr="00FE046B">
              <w:rPr>
                <w:rFonts w:ascii="Arial" w:eastAsia="SimSun" w:hAnsi="Arial" w:cs="Arial"/>
                <w:sz w:val="24"/>
                <w:szCs w:val="24"/>
                <w:lang w:val="en-US" w:eastAsia="ro-RO"/>
              </w:rPr>
              <w:lastRenderedPageBreak/>
              <w:t>9.2.</w:t>
            </w:r>
            <w:r w:rsidR="00852E42" w:rsidRPr="00FE046B">
              <w:rPr>
                <w:rFonts w:ascii="Arial" w:eastAsia="SimSun" w:hAnsi="Arial" w:cs="Arial"/>
                <w:sz w:val="24"/>
                <w:szCs w:val="24"/>
                <w:lang w:val="en-US" w:eastAsia="ro-RO"/>
              </w:rPr>
              <w:t xml:space="preserve"> </w:t>
            </w:r>
            <w:r w:rsidRPr="00FE046B">
              <w:rPr>
                <w:rFonts w:ascii="Arial" w:eastAsia="Times New Roman" w:hAnsi="Arial" w:cs="Arial"/>
                <w:sz w:val="24"/>
                <w:szCs w:val="24"/>
                <w:lang w:val="en-US" w:eastAsia="ro-RO"/>
              </w:rPr>
              <w:t>Unti</w:t>
            </w:r>
            <w:r w:rsidR="0081324A" w:rsidRPr="00FE046B">
              <w:rPr>
                <w:rFonts w:ascii="Arial" w:eastAsia="Times New Roman" w:hAnsi="Arial" w:cs="Arial"/>
                <w:sz w:val="24"/>
                <w:szCs w:val="24"/>
                <w:lang w:val="en-US" w:eastAsia="ro-RO"/>
              </w:rPr>
              <w:t>l</w:t>
            </w:r>
            <w:r w:rsidRPr="00FE046B">
              <w:rPr>
                <w:rFonts w:ascii="Arial" w:eastAsia="Times New Roman" w:hAnsi="Arial" w:cs="Arial"/>
                <w:sz w:val="24"/>
                <w:szCs w:val="24"/>
                <w:lang w:val="en-US" w:eastAsia="ro-RO"/>
              </w:rPr>
              <w:t xml:space="preserve"> full payment of the Price, the Provider will maintain the copyrights in their entirety and will be able to dispose of them as desired, the Beneficiary being able to use the materials delivered only with the express written consent of the Provider.</w:t>
            </w:r>
          </w:p>
          <w:p w14:paraId="05A41595" w14:textId="77777777" w:rsidR="00076592" w:rsidRPr="00FE046B" w:rsidRDefault="00076592" w:rsidP="00EE5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sz w:val="24"/>
                <w:szCs w:val="24"/>
                <w:lang w:val="en-US" w:eastAsia="ro-RO"/>
              </w:rPr>
            </w:pPr>
          </w:p>
          <w:p w14:paraId="1D799726" w14:textId="77777777" w:rsidR="00B7037B" w:rsidRPr="00FE046B" w:rsidRDefault="00B7037B" w:rsidP="00EE51DC">
            <w:pPr>
              <w:spacing w:line="276" w:lineRule="auto"/>
              <w:jc w:val="both"/>
              <w:rPr>
                <w:rFonts w:ascii="Arial" w:hAnsi="Arial" w:cs="Arial"/>
                <w:sz w:val="24"/>
                <w:szCs w:val="24"/>
                <w:lang w:val="en-US"/>
              </w:rPr>
            </w:pPr>
          </w:p>
        </w:tc>
      </w:tr>
      <w:tr w:rsidR="00B7037B" w:rsidRPr="002C19F0" w14:paraId="56F6F11C" w14:textId="77777777" w:rsidTr="0053133E">
        <w:tc>
          <w:tcPr>
            <w:tcW w:w="4531" w:type="dxa"/>
          </w:tcPr>
          <w:p w14:paraId="607905BA" w14:textId="5E32A4C7" w:rsidR="00B7037B" w:rsidRPr="002C19F0" w:rsidRDefault="00BC720C" w:rsidP="0029604F">
            <w:pPr>
              <w:pStyle w:val="HTMLPreformatted"/>
              <w:shd w:val="clear" w:color="auto" w:fill="FFFFFF"/>
              <w:spacing w:afterLines="100" w:after="240" w:line="276" w:lineRule="auto"/>
              <w:jc w:val="both"/>
              <w:rPr>
                <w:rFonts w:ascii="Arial" w:eastAsia="SimSun" w:hAnsi="Arial" w:cs="Arial"/>
                <w:noProof/>
                <w:sz w:val="24"/>
                <w:szCs w:val="24"/>
              </w:rPr>
            </w:pPr>
            <w:r w:rsidRPr="002C19F0">
              <w:rPr>
                <w:rFonts w:ascii="Arial" w:eastAsia="SimSun" w:hAnsi="Arial" w:cs="Arial"/>
                <w:noProof/>
                <w:sz w:val="24"/>
                <w:szCs w:val="24"/>
              </w:rPr>
              <w:lastRenderedPageBreak/>
              <w:t>9.3. In cazul in care Beneficiarul intarzie plata Pretului fata de conditiile contractuale, Prestatorul isi poate retrage acordul oferit Beneficiarului de a utiliza materialele livrate.</w:t>
            </w:r>
          </w:p>
        </w:tc>
        <w:tc>
          <w:tcPr>
            <w:tcW w:w="4919" w:type="dxa"/>
          </w:tcPr>
          <w:p w14:paraId="2D25244B" w14:textId="421E9B89" w:rsidR="003D60BD" w:rsidRPr="00FE046B" w:rsidRDefault="003D60BD" w:rsidP="00EE5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SimSun" w:hAnsi="Arial" w:cs="Arial"/>
                <w:sz w:val="24"/>
                <w:szCs w:val="24"/>
                <w:lang w:val="en-US" w:eastAsia="ro-RO"/>
              </w:rPr>
            </w:pPr>
            <w:r w:rsidRPr="00FE046B">
              <w:rPr>
                <w:rFonts w:ascii="Arial" w:eastAsia="Times New Roman" w:hAnsi="Arial" w:cs="Arial"/>
                <w:sz w:val="24"/>
                <w:szCs w:val="24"/>
                <w:lang w:val="en-US" w:eastAsia="ro-RO"/>
              </w:rPr>
              <w:t xml:space="preserve">9.3. </w:t>
            </w:r>
            <w:r w:rsidRPr="00FE046B">
              <w:rPr>
                <w:rFonts w:ascii="Arial" w:eastAsia="SimSun" w:hAnsi="Arial" w:cs="Arial"/>
                <w:sz w:val="24"/>
                <w:szCs w:val="24"/>
                <w:lang w:val="en-US" w:eastAsia="ro-RO"/>
              </w:rPr>
              <w:t xml:space="preserve">If the Beneficiary delays the payment of the Price with respect to the contractual conditions, the Provider may withdraw the </w:t>
            </w:r>
            <w:r w:rsidR="00835268" w:rsidRPr="00FE046B">
              <w:rPr>
                <w:rFonts w:ascii="Arial" w:eastAsia="SimSun" w:hAnsi="Arial" w:cs="Arial"/>
                <w:sz w:val="24"/>
                <w:szCs w:val="24"/>
                <w:lang w:val="en-US" w:eastAsia="ro-RO"/>
              </w:rPr>
              <w:t>approval</w:t>
            </w:r>
            <w:r w:rsidRPr="00FE046B">
              <w:rPr>
                <w:rFonts w:ascii="Arial" w:eastAsia="SimSun" w:hAnsi="Arial" w:cs="Arial"/>
                <w:sz w:val="24"/>
                <w:szCs w:val="24"/>
                <w:lang w:val="en-US" w:eastAsia="ro-RO"/>
              </w:rPr>
              <w:t xml:space="preserve"> offered to the Beneficiary to use the delivered materials.</w:t>
            </w:r>
          </w:p>
          <w:p w14:paraId="1DDD89AA" w14:textId="77777777" w:rsidR="00B7037B" w:rsidRPr="00FE046B" w:rsidRDefault="00B7037B" w:rsidP="00EE51DC">
            <w:pPr>
              <w:spacing w:line="276" w:lineRule="auto"/>
              <w:jc w:val="both"/>
              <w:rPr>
                <w:rFonts w:ascii="Arial" w:hAnsi="Arial" w:cs="Arial"/>
                <w:sz w:val="24"/>
                <w:szCs w:val="24"/>
                <w:lang w:val="en-US"/>
              </w:rPr>
            </w:pPr>
          </w:p>
        </w:tc>
      </w:tr>
      <w:tr w:rsidR="00B7037B" w:rsidRPr="002C19F0" w14:paraId="29361829" w14:textId="77777777" w:rsidTr="0053133E">
        <w:tc>
          <w:tcPr>
            <w:tcW w:w="4531" w:type="dxa"/>
          </w:tcPr>
          <w:p w14:paraId="39C186CE" w14:textId="6F3B27EE" w:rsidR="00B7037B" w:rsidRPr="002C19F0" w:rsidRDefault="00FA5926" w:rsidP="0029604F">
            <w:pPr>
              <w:spacing w:afterLines="100" w:after="240" w:line="276" w:lineRule="auto"/>
              <w:jc w:val="both"/>
              <w:rPr>
                <w:rFonts w:ascii="Arial" w:hAnsi="Arial" w:cs="Arial"/>
                <w:b/>
                <w:bCs/>
                <w:noProof/>
                <w:sz w:val="24"/>
                <w:szCs w:val="24"/>
              </w:rPr>
            </w:pPr>
            <w:r w:rsidRPr="002C19F0">
              <w:rPr>
                <w:rFonts w:ascii="Arial" w:hAnsi="Arial" w:cs="Arial"/>
                <w:b/>
                <w:bCs/>
                <w:noProof/>
                <w:sz w:val="24"/>
                <w:szCs w:val="24"/>
              </w:rPr>
              <w:t>10. Forta Majora</w:t>
            </w:r>
          </w:p>
        </w:tc>
        <w:tc>
          <w:tcPr>
            <w:tcW w:w="4919" w:type="dxa"/>
          </w:tcPr>
          <w:p w14:paraId="505D5FEE" w14:textId="1BC1DB11" w:rsidR="00B7037B" w:rsidRPr="00FE046B" w:rsidRDefault="00043D8F" w:rsidP="00EE51DC">
            <w:pPr>
              <w:spacing w:line="276" w:lineRule="auto"/>
              <w:jc w:val="both"/>
              <w:rPr>
                <w:rFonts w:ascii="Arial" w:hAnsi="Arial" w:cs="Arial"/>
                <w:b/>
                <w:bCs/>
                <w:sz w:val="24"/>
                <w:szCs w:val="24"/>
                <w:lang w:val="en-US"/>
              </w:rPr>
            </w:pPr>
            <w:r w:rsidRPr="00FE046B">
              <w:rPr>
                <w:rFonts w:ascii="Arial" w:hAnsi="Arial" w:cs="Arial"/>
                <w:b/>
                <w:bCs/>
                <w:sz w:val="24"/>
                <w:szCs w:val="24"/>
                <w:lang w:val="en-US"/>
              </w:rPr>
              <w:t>10. Force Majeure</w:t>
            </w:r>
          </w:p>
        </w:tc>
      </w:tr>
      <w:tr w:rsidR="00B7037B" w:rsidRPr="002C19F0" w14:paraId="46C27E6D" w14:textId="77777777" w:rsidTr="0053133E">
        <w:tc>
          <w:tcPr>
            <w:tcW w:w="4531" w:type="dxa"/>
          </w:tcPr>
          <w:p w14:paraId="2CC7C6F8" w14:textId="5FEAD5F9" w:rsidR="00B7037B" w:rsidRPr="002C19F0" w:rsidRDefault="00BF6DFA" w:rsidP="00FF6B4D">
            <w:pPr>
              <w:spacing w:afterLines="100" w:after="240" w:line="276" w:lineRule="auto"/>
              <w:jc w:val="both"/>
              <w:rPr>
                <w:rFonts w:ascii="Arial" w:hAnsi="Arial" w:cs="Arial"/>
                <w:noProof/>
                <w:sz w:val="24"/>
                <w:szCs w:val="24"/>
              </w:rPr>
            </w:pPr>
            <w:r w:rsidRPr="002C19F0">
              <w:rPr>
                <w:rFonts w:ascii="Arial" w:hAnsi="Arial" w:cs="Arial"/>
                <w:noProof/>
                <w:sz w:val="24"/>
                <w:szCs w:val="24"/>
              </w:rPr>
              <w:t>10.1 Forta majora trebuie constatata de o autoritate competenta si exonereaza Partile de indeplinirea obligatiilor asumate prin Contract, pe toata perioada in care acesta actioneaza.</w:t>
            </w:r>
          </w:p>
        </w:tc>
        <w:tc>
          <w:tcPr>
            <w:tcW w:w="4919" w:type="dxa"/>
          </w:tcPr>
          <w:p w14:paraId="0728E414" w14:textId="268274D8" w:rsidR="00B7037B" w:rsidRPr="00FE046B" w:rsidRDefault="003F5B90" w:rsidP="00EE51DC">
            <w:pPr>
              <w:spacing w:line="276" w:lineRule="auto"/>
              <w:jc w:val="both"/>
              <w:rPr>
                <w:rFonts w:ascii="Arial" w:hAnsi="Arial" w:cs="Arial"/>
                <w:sz w:val="24"/>
                <w:szCs w:val="24"/>
                <w:lang w:val="en-US"/>
              </w:rPr>
            </w:pPr>
            <w:r w:rsidRPr="00FE046B">
              <w:rPr>
                <w:rFonts w:ascii="Arial" w:hAnsi="Arial" w:cs="Arial"/>
                <w:sz w:val="24"/>
                <w:szCs w:val="24"/>
                <w:lang w:val="en-US"/>
              </w:rPr>
              <w:t>10.1. Force majeure should be ascertained by a competent authority and relieves the Parties of fulfilling their obligations undertaken hereunder, throughout its duration.</w:t>
            </w:r>
          </w:p>
        </w:tc>
      </w:tr>
      <w:tr w:rsidR="003D60BD" w:rsidRPr="002C19F0" w14:paraId="485AD8CF" w14:textId="77777777" w:rsidTr="0053133E">
        <w:tc>
          <w:tcPr>
            <w:tcW w:w="4531" w:type="dxa"/>
          </w:tcPr>
          <w:p w14:paraId="4B9506B7" w14:textId="7451D602" w:rsidR="003D60BD" w:rsidRPr="002C19F0" w:rsidRDefault="00695F57" w:rsidP="005676B2">
            <w:pPr>
              <w:spacing w:afterLines="100" w:after="240" w:line="276" w:lineRule="auto"/>
              <w:jc w:val="both"/>
              <w:rPr>
                <w:rFonts w:ascii="Arial" w:hAnsi="Arial" w:cs="Arial"/>
                <w:noProof/>
                <w:sz w:val="24"/>
                <w:szCs w:val="24"/>
              </w:rPr>
            </w:pPr>
            <w:r w:rsidRPr="002C19F0">
              <w:rPr>
                <w:rFonts w:ascii="Arial" w:hAnsi="Arial" w:cs="Arial"/>
                <w:noProof/>
                <w:sz w:val="24"/>
                <w:szCs w:val="24"/>
              </w:rPr>
              <w:t>10.2 Partea care invocă forta majora are obligatia de a notifica cealalta Parte in termen de 5 zile de la producerea situatiei cu privire la acest eveniment si de a lua toate masurile care ii stau la dispozitie in vederea limitarii consecintelor.</w:t>
            </w:r>
          </w:p>
        </w:tc>
        <w:tc>
          <w:tcPr>
            <w:tcW w:w="4919" w:type="dxa"/>
          </w:tcPr>
          <w:p w14:paraId="3DC76DEC" w14:textId="2EA69C89" w:rsidR="00EC31BC" w:rsidRPr="00FE046B" w:rsidRDefault="00EC31BC" w:rsidP="00EE51DC">
            <w:pPr>
              <w:spacing w:line="276" w:lineRule="auto"/>
              <w:jc w:val="both"/>
              <w:rPr>
                <w:rFonts w:ascii="Arial" w:hAnsi="Arial" w:cs="Arial"/>
                <w:sz w:val="24"/>
                <w:szCs w:val="24"/>
                <w:lang w:val="en-US"/>
              </w:rPr>
            </w:pPr>
            <w:r w:rsidRPr="00FE046B">
              <w:rPr>
                <w:rFonts w:ascii="Arial" w:hAnsi="Arial" w:cs="Arial"/>
                <w:sz w:val="24"/>
                <w:szCs w:val="24"/>
                <w:lang w:val="en-US"/>
              </w:rPr>
              <w:t>10.2 The Party claiming force majeure is required to notify</w:t>
            </w:r>
            <w:r w:rsidR="00656B25" w:rsidRPr="00FE046B">
              <w:rPr>
                <w:rFonts w:ascii="Arial" w:hAnsi="Arial" w:cs="Arial"/>
                <w:sz w:val="24"/>
                <w:szCs w:val="24"/>
                <w:lang w:val="en-US"/>
              </w:rPr>
              <w:t xml:space="preserve"> the other Party</w:t>
            </w:r>
            <w:r w:rsidRPr="00FE046B">
              <w:rPr>
                <w:rFonts w:ascii="Arial" w:hAnsi="Arial" w:cs="Arial"/>
                <w:sz w:val="24"/>
                <w:szCs w:val="24"/>
                <w:lang w:val="en-US"/>
              </w:rPr>
              <w:t xml:space="preserve"> within 5 days</w:t>
            </w:r>
            <w:r w:rsidR="001C34C3" w:rsidRPr="00FE046B">
              <w:rPr>
                <w:rFonts w:ascii="Arial" w:hAnsi="Arial" w:cs="Arial"/>
                <w:sz w:val="24"/>
                <w:szCs w:val="24"/>
                <w:lang w:val="en-US"/>
              </w:rPr>
              <w:t xml:space="preserve"> from </w:t>
            </w:r>
            <w:r w:rsidRPr="00FE046B">
              <w:rPr>
                <w:rFonts w:ascii="Arial" w:hAnsi="Arial" w:cs="Arial"/>
                <w:sz w:val="24"/>
                <w:szCs w:val="24"/>
                <w:lang w:val="en-US"/>
              </w:rPr>
              <w:t xml:space="preserve">the occurrence of the </w:t>
            </w:r>
            <w:r w:rsidR="00E1257D" w:rsidRPr="00FE046B">
              <w:rPr>
                <w:rFonts w:ascii="Arial" w:hAnsi="Arial" w:cs="Arial"/>
                <w:sz w:val="24"/>
                <w:szCs w:val="24"/>
                <w:lang w:val="en-US"/>
              </w:rPr>
              <w:t>said</w:t>
            </w:r>
            <w:r w:rsidRPr="00FE046B">
              <w:rPr>
                <w:rFonts w:ascii="Arial" w:hAnsi="Arial" w:cs="Arial"/>
                <w:sz w:val="24"/>
                <w:szCs w:val="24"/>
                <w:lang w:val="en-US"/>
              </w:rPr>
              <w:t xml:space="preserve"> event and to take all available measures in order to limit the consequences. </w:t>
            </w:r>
          </w:p>
          <w:p w14:paraId="2F2F65A3" w14:textId="44546998" w:rsidR="003D60BD" w:rsidRPr="00FE046B" w:rsidRDefault="003D60BD" w:rsidP="00EE51DC">
            <w:pPr>
              <w:spacing w:line="276" w:lineRule="auto"/>
              <w:jc w:val="both"/>
              <w:rPr>
                <w:rFonts w:ascii="Arial" w:hAnsi="Arial" w:cs="Arial"/>
                <w:sz w:val="24"/>
                <w:szCs w:val="24"/>
                <w:lang w:val="en-US"/>
              </w:rPr>
            </w:pPr>
          </w:p>
        </w:tc>
      </w:tr>
      <w:tr w:rsidR="003D60BD" w:rsidRPr="002C19F0" w14:paraId="743A24CC" w14:textId="77777777" w:rsidTr="0053133E">
        <w:tc>
          <w:tcPr>
            <w:tcW w:w="4531" w:type="dxa"/>
          </w:tcPr>
          <w:p w14:paraId="60EC0623" w14:textId="37DA2DE6" w:rsidR="003D60BD" w:rsidRPr="002C19F0" w:rsidRDefault="008D4026" w:rsidP="00FD6CBF">
            <w:pPr>
              <w:spacing w:afterLines="100" w:after="240" w:line="276" w:lineRule="auto"/>
              <w:jc w:val="both"/>
              <w:rPr>
                <w:rFonts w:ascii="Arial" w:hAnsi="Arial" w:cs="Arial"/>
                <w:noProof/>
                <w:sz w:val="24"/>
                <w:szCs w:val="24"/>
              </w:rPr>
            </w:pPr>
            <w:r w:rsidRPr="002C19F0">
              <w:rPr>
                <w:rFonts w:ascii="Arial" w:hAnsi="Arial" w:cs="Arial"/>
                <w:noProof/>
                <w:sz w:val="24"/>
                <w:szCs w:val="24"/>
              </w:rPr>
              <w:t>10.3 Daca forta majora actioneaza sau se estimeaza ca va actiona o perioada mai mare de 6 luni, fiecare Parte va avea dreptul sa notifice celeilalte Parti incetarea de plin drept a Contractului si niciuna dintre Parti nu va putea pretinde celeilalte daune-interese.</w:t>
            </w:r>
          </w:p>
        </w:tc>
        <w:tc>
          <w:tcPr>
            <w:tcW w:w="4919" w:type="dxa"/>
          </w:tcPr>
          <w:p w14:paraId="59B447FA" w14:textId="3A109CF9" w:rsidR="003D60BD" w:rsidRPr="00FE046B" w:rsidRDefault="00B62D74" w:rsidP="00EE51DC">
            <w:pPr>
              <w:spacing w:line="276" w:lineRule="auto"/>
              <w:jc w:val="both"/>
              <w:rPr>
                <w:rFonts w:ascii="Arial" w:hAnsi="Arial" w:cs="Arial"/>
                <w:sz w:val="24"/>
                <w:szCs w:val="24"/>
                <w:lang w:val="en-US"/>
              </w:rPr>
            </w:pPr>
            <w:r w:rsidRPr="00FE046B">
              <w:rPr>
                <w:rFonts w:ascii="Arial" w:hAnsi="Arial" w:cs="Arial"/>
                <w:sz w:val="24"/>
                <w:szCs w:val="24"/>
                <w:lang w:val="en-US"/>
              </w:rPr>
              <w:t>10.3 If the force majeure event takes place or is estimated to take place for more than 6 months, either Party</w:t>
            </w:r>
            <w:r w:rsidR="00647CA2" w:rsidRPr="00FE046B">
              <w:rPr>
                <w:rFonts w:ascii="Arial" w:hAnsi="Arial" w:cs="Arial"/>
                <w:sz w:val="24"/>
                <w:szCs w:val="24"/>
                <w:lang w:val="en-US"/>
              </w:rPr>
              <w:t xml:space="preserve"> can</w:t>
            </w:r>
            <w:r w:rsidRPr="00FE046B">
              <w:rPr>
                <w:rFonts w:ascii="Arial" w:hAnsi="Arial" w:cs="Arial"/>
                <w:sz w:val="24"/>
                <w:szCs w:val="24"/>
                <w:lang w:val="en-US"/>
              </w:rPr>
              <w:t xml:space="preserve"> notify</w:t>
            </w:r>
            <w:r w:rsidR="00057A00" w:rsidRPr="00FE046B">
              <w:rPr>
                <w:rFonts w:ascii="Arial" w:hAnsi="Arial" w:cs="Arial"/>
                <w:sz w:val="24"/>
                <w:szCs w:val="24"/>
                <w:lang w:val="en-US"/>
              </w:rPr>
              <w:t xml:space="preserve"> </w:t>
            </w:r>
            <w:r w:rsidRPr="00FE046B">
              <w:rPr>
                <w:rFonts w:ascii="Arial" w:hAnsi="Arial" w:cs="Arial"/>
                <w:sz w:val="24"/>
                <w:szCs w:val="24"/>
                <w:lang w:val="en-US"/>
              </w:rPr>
              <w:t>rightful termination of the Contract</w:t>
            </w:r>
            <w:r w:rsidR="004C2651" w:rsidRPr="00FE046B">
              <w:rPr>
                <w:rFonts w:ascii="Arial" w:hAnsi="Arial" w:cs="Arial"/>
                <w:sz w:val="24"/>
                <w:szCs w:val="24"/>
                <w:lang w:val="en-US"/>
              </w:rPr>
              <w:t xml:space="preserve"> to the </w:t>
            </w:r>
            <w:r w:rsidR="00E95E06" w:rsidRPr="00FE046B">
              <w:rPr>
                <w:rFonts w:ascii="Arial" w:hAnsi="Arial" w:cs="Arial"/>
                <w:sz w:val="24"/>
                <w:szCs w:val="24"/>
                <w:lang w:val="en-US"/>
              </w:rPr>
              <w:t>other</w:t>
            </w:r>
            <w:r w:rsidR="004C2651" w:rsidRPr="00FE046B">
              <w:rPr>
                <w:rFonts w:ascii="Arial" w:hAnsi="Arial" w:cs="Arial"/>
                <w:sz w:val="24"/>
                <w:szCs w:val="24"/>
                <w:lang w:val="en-US"/>
              </w:rPr>
              <w:t xml:space="preserve"> Party</w:t>
            </w:r>
            <w:r w:rsidRPr="00FE046B">
              <w:rPr>
                <w:rFonts w:ascii="Arial" w:hAnsi="Arial" w:cs="Arial"/>
                <w:sz w:val="24"/>
                <w:szCs w:val="24"/>
                <w:lang w:val="en-US"/>
              </w:rPr>
              <w:t xml:space="preserve"> and neither of the Parties will have the right to request damages from the other Party.</w:t>
            </w:r>
          </w:p>
        </w:tc>
      </w:tr>
      <w:tr w:rsidR="003D60BD" w:rsidRPr="002C19F0" w14:paraId="137FC3EC" w14:textId="77777777" w:rsidTr="0053133E">
        <w:tc>
          <w:tcPr>
            <w:tcW w:w="4531" w:type="dxa"/>
          </w:tcPr>
          <w:p w14:paraId="61AB3D48" w14:textId="5E194FE5" w:rsidR="003D60BD" w:rsidRPr="002C19F0" w:rsidRDefault="00FC46B6" w:rsidP="00FD6CBF">
            <w:pPr>
              <w:spacing w:afterLines="100" w:after="240" w:line="276" w:lineRule="auto"/>
              <w:jc w:val="both"/>
              <w:rPr>
                <w:rFonts w:ascii="Arial" w:hAnsi="Arial" w:cs="Arial"/>
                <w:b/>
                <w:noProof/>
                <w:sz w:val="24"/>
                <w:szCs w:val="24"/>
              </w:rPr>
            </w:pPr>
            <w:r w:rsidRPr="002C19F0">
              <w:rPr>
                <w:rFonts w:ascii="Arial" w:hAnsi="Arial" w:cs="Arial"/>
                <w:b/>
                <w:noProof/>
                <w:sz w:val="24"/>
                <w:szCs w:val="24"/>
              </w:rPr>
              <w:t xml:space="preserve">Art.11 Modificare si incetare </w:t>
            </w:r>
          </w:p>
        </w:tc>
        <w:tc>
          <w:tcPr>
            <w:tcW w:w="4919" w:type="dxa"/>
          </w:tcPr>
          <w:p w14:paraId="015ACD39" w14:textId="58E32FFF" w:rsidR="003D60BD" w:rsidRPr="00FE046B" w:rsidRDefault="00221229" w:rsidP="00EE51DC">
            <w:pPr>
              <w:spacing w:line="276" w:lineRule="auto"/>
              <w:jc w:val="both"/>
              <w:rPr>
                <w:rFonts w:ascii="Arial" w:hAnsi="Arial" w:cs="Arial"/>
                <w:b/>
                <w:bCs/>
                <w:sz w:val="24"/>
                <w:szCs w:val="24"/>
                <w:lang w:val="en-US"/>
              </w:rPr>
            </w:pPr>
            <w:r w:rsidRPr="00FE046B">
              <w:rPr>
                <w:rFonts w:ascii="Arial" w:hAnsi="Arial" w:cs="Arial"/>
                <w:b/>
                <w:bCs/>
                <w:sz w:val="24"/>
                <w:szCs w:val="24"/>
                <w:lang w:val="en-US"/>
              </w:rPr>
              <w:t>Art. 11 Amendments and termination</w:t>
            </w:r>
          </w:p>
        </w:tc>
      </w:tr>
      <w:tr w:rsidR="003D60BD" w:rsidRPr="002C19F0" w14:paraId="17091941" w14:textId="77777777" w:rsidTr="0053133E">
        <w:tc>
          <w:tcPr>
            <w:tcW w:w="4531" w:type="dxa"/>
          </w:tcPr>
          <w:p w14:paraId="2D618BDA" w14:textId="35E2C40D" w:rsidR="003D60BD" w:rsidRPr="002C19F0" w:rsidRDefault="00E93B7B" w:rsidP="00FD6CBF">
            <w:pPr>
              <w:spacing w:afterLines="100" w:after="240" w:line="276" w:lineRule="auto"/>
              <w:jc w:val="both"/>
              <w:rPr>
                <w:rFonts w:ascii="Arial" w:hAnsi="Arial" w:cs="Arial"/>
                <w:noProof/>
                <w:sz w:val="24"/>
                <w:szCs w:val="24"/>
              </w:rPr>
            </w:pPr>
            <w:r w:rsidRPr="002C19F0">
              <w:rPr>
                <w:rFonts w:ascii="Arial" w:hAnsi="Arial" w:cs="Arial"/>
                <w:bCs/>
                <w:noProof/>
                <w:sz w:val="24"/>
                <w:szCs w:val="24"/>
              </w:rPr>
              <w:t>11.1.</w:t>
            </w:r>
            <w:r w:rsidRPr="002C19F0">
              <w:rPr>
                <w:rFonts w:ascii="Arial" w:hAnsi="Arial" w:cs="Arial"/>
                <w:b/>
                <w:noProof/>
                <w:sz w:val="24"/>
                <w:szCs w:val="24"/>
              </w:rPr>
              <w:t xml:space="preserve"> </w:t>
            </w:r>
            <w:r w:rsidRPr="002C19F0">
              <w:rPr>
                <w:rFonts w:ascii="Arial" w:hAnsi="Arial" w:cs="Arial"/>
                <w:noProof/>
                <w:sz w:val="24"/>
                <w:szCs w:val="24"/>
              </w:rPr>
              <w:t>Contractul poate fi modificat doar prin act aditional semnat de Parti.</w:t>
            </w:r>
          </w:p>
        </w:tc>
        <w:tc>
          <w:tcPr>
            <w:tcW w:w="4919" w:type="dxa"/>
          </w:tcPr>
          <w:p w14:paraId="123F0756" w14:textId="34B9DACA" w:rsidR="003D60BD" w:rsidRPr="00FE046B" w:rsidRDefault="002C6DDE" w:rsidP="00EE51DC">
            <w:pPr>
              <w:spacing w:line="276" w:lineRule="auto"/>
              <w:jc w:val="both"/>
              <w:rPr>
                <w:rFonts w:ascii="Arial" w:hAnsi="Arial" w:cs="Arial"/>
                <w:sz w:val="24"/>
                <w:szCs w:val="24"/>
                <w:lang w:val="en-US"/>
              </w:rPr>
            </w:pPr>
            <w:r w:rsidRPr="00FE046B">
              <w:rPr>
                <w:rFonts w:ascii="Arial" w:hAnsi="Arial" w:cs="Arial"/>
                <w:sz w:val="24"/>
                <w:szCs w:val="24"/>
                <w:lang w:val="en-US"/>
              </w:rPr>
              <w:t xml:space="preserve">11.1 The contract may only be amended by written agreement signed by both Parties. </w:t>
            </w:r>
          </w:p>
        </w:tc>
      </w:tr>
      <w:tr w:rsidR="003D60BD" w:rsidRPr="002C19F0" w14:paraId="6263106C" w14:textId="77777777" w:rsidTr="0053133E">
        <w:tc>
          <w:tcPr>
            <w:tcW w:w="4531" w:type="dxa"/>
          </w:tcPr>
          <w:p w14:paraId="5410A306" w14:textId="1A7F188F" w:rsidR="003D60BD" w:rsidRPr="002C19F0" w:rsidRDefault="009D6371" w:rsidP="00FD6CBF">
            <w:pPr>
              <w:spacing w:afterLines="100" w:after="240" w:line="276" w:lineRule="auto"/>
              <w:jc w:val="both"/>
              <w:rPr>
                <w:rFonts w:ascii="Arial" w:hAnsi="Arial" w:cs="Arial"/>
                <w:noProof/>
                <w:sz w:val="24"/>
                <w:szCs w:val="24"/>
              </w:rPr>
            </w:pPr>
            <w:r w:rsidRPr="002C19F0">
              <w:rPr>
                <w:rFonts w:ascii="Arial" w:hAnsi="Arial" w:cs="Arial"/>
                <w:noProof/>
                <w:sz w:val="24"/>
                <w:szCs w:val="24"/>
              </w:rPr>
              <w:t>11.2. Contractul poate inceta:</w:t>
            </w:r>
          </w:p>
        </w:tc>
        <w:tc>
          <w:tcPr>
            <w:tcW w:w="4919" w:type="dxa"/>
          </w:tcPr>
          <w:p w14:paraId="1D4B0748" w14:textId="09786B9E" w:rsidR="003D60BD" w:rsidRPr="00FE046B" w:rsidRDefault="009678BB" w:rsidP="00EE51DC">
            <w:pPr>
              <w:spacing w:line="276" w:lineRule="auto"/>
              <w:jc w:val="both"/>
              <w:rPr>
                <w:rFonts w:ascii="Arial" w:hAnsi="Arial" w:cs="Arial"/>
                <w:sz w:val="24"/>
                <w:szCs w:val="24"/>
                <w:lang w:val="en-US"/>
              </w:rPr>
            </w:pPr>
            <w:r w:rsidRPr="00FE046B">
              <w:rPr>
                <w:rFonts w:ascii="Arial" w:hAnsi="Arial" w:cs="Arial"/>
                <w:sz w:val="24"/>
                <w:szCs w:val="24"/>
                <w:lang w:val="en-US"/>
              </w:rPr>
              <w:t>11.2 The contract can be terminated:</w:t>
            </w:r>
          </w:p>
        </w:tc>
      </w:tr>
      <w:tr w:rsidR="003D60BD" w:rsidRPr="002C19F0" w14:paraId="366E87A8" w14:textId="77777777" w:rsidTr="0053133E">
        <w:tc>
          <w:tcPr>
            <w:tcW w:w="4531" w:type="dxa"/>
          </w:tcPr>
          <w:p w14:paraId="25AB1630" w14:textId="2AAE1676" w:rsidR="003D60BD" w:rsidRPr="002C19F0" w:rsidRDefault="00BE36BD" w:rsidP="00EE51DC">
            <w:pPr>
              <w:pStyle w:val="ListParagraph"/>
              <w:numPr>
                <w:ilvl w:val="0"/>
                <w:numId w:val="5"/>
              </w:numPr>
              <w:spacing w:afterLines="100" w:after="240" w:line="276" w:lineRule="auto"/>
              <w:jc w:val="both"/>
              <w:rPr>
                <w:rFonts w:ascii="Arial" w:hAnsi="Arial" w:cs="Arial"/>
                <w:noProof/>
                <w:color w:val="auto"/>
                <w:sz w:val="24"/>
                <w:szCs w:val="24"/>
                <w:lang w:val="ro-RO"/>
              </w:rPr>
            </w:pPr>
            <w:r w:rsidRPr="002C19F0">
              <w:rPr>
                <w:rFonts w:ascii="Arial" w:hAnsi="Arial" w:cs="Arial"/>
                <w:noProof/>
                <w:color w:val="auto"/>
                <w:sz w:val="24"/>
                <w:szCs w:val="24"/>
                <w:lang w:val="ro-RO"/>
              </w:rPr>
              <w:t xml:space="preserve">prin act aditional semnat de Parti </w:t>
            </w:r>
          </w:p>
        </w:tc>
        <w:tc>
          <w:tcPr>
            <w:tcW w:w="4919" w:type="dxa"/>
          </w:tcPr>
          <w:p w14:paraId="2F7F01A3" w14:textId="6FBD8B29" w:rsidR="003D60BD" w:rsidRPr="00FE046B" w:rsidRDefault="00253816" w:rsidP="00EE51DC">
            <w:pPr>
              <w:pStyle w:val="ListParagraph"/>
              <w:numPr>
                <w:ilvl w:val="0"/>
                <w:numId w:val="18"/>
              </w:numPr>
              <w:spacing w:line="276" w:lineRule="auto"/>
              <w:jc w:val="both"/>
              <w:rPr>
                <w:rFonts w:ascii="Arial" w:hAnsi="Arial" w:cs="Arial"/>
                <w:color w:val="auto"/>
                <w:sz w:val="24"/>
                <w:szCs w:val="24"/>
              </w:rPr>
            </w:pPr>
            <w:r w:rsidRPr="00FE046B">
              <w:rPr>
                <w:rFonts w:ascii="Arial" w:hAnsi="Arial" w:cs="Arial"/>
                <w:color w:val="auto"/>
                <w:sz w:val="24"/>
                <w:szCs w:val="24"/>
              </w:rPr>
              <w:t>by a</w:t>
            </w:r>
            <w:r w:rsidR="00130B75" w:rsidRPr="00FE046B">
              <w:rPr>
                <w:rFonts w:ascii="Arial" w:hAnsi="Arial" w:cs="Arial"/>
                <w:color w:val="auto"/>
                <w:sz w:val="24"/>
                <w:szCs w:val="24"/>
              </w:rPr>
              <w:t>ddendum</w:t>
            </w:r>
            <w:r w:rsidRPr="00FE046B">
              <w:rPr>
                <w:rFonts w:ascii="Arial" w:hAnsi="Arial" w:cs="Arial"/>
                <w:color w:val="auto"/>
                <w:sz w:val="24"/>
                <w:szCs w:val="24"/>
              </w:rPr>
              <w:t xml:space="preserve"> signed by the Parties</w:t>
            </w:r>
          </w:p>
        </w:tc>
      </w:tr>
      <w:tr w:rsidR="003D60BD" w:rsidRPr="002C19F0" w14:paraId="72E40C4E" w14:textId="77777777" w:rsidTr="0053133E">
        <w:tc>
          <w:tcPr>
            <w:tcW w:w="4531" w:type="dxa"/>
          </w:tcPr>
          <w:p w14:paraId="7694F1FF" w14:textId="310706CC" w:rsidR="003D60BD" w:rsidRPr="002C19F0" w:rsidRDefault="00DD3DFC" w:rsidP="00EE51DC">
            <w:pPr>
              <w:pStyle w:val="ListParagraph"/>
              <w:numPr>
                <w:ilvl w:val="0"/>
                <w:numId w:val="5"/>
              </w:numPr>
              <w:spacing w:afterLines="100" w:after="240" w:line="276" w:lineRule="auto"/>
              <w:jc w:val="both"/>
              <w:rPr>
                <w:rFonts w:ascii="Arial" w:hAnsi="Arial" w:cs="Arial"/>
                <w:noProof/>
                <w:color w:val="auto"/>
                <w:sz w:val="24"/>
                <w:szCs w:val="24"/>
                <w:lang w:val="ro-RO"/>
              </w:rPr>
            </w:pPr>
            <w:r w:rsidRPr="002C19F0">
              <w:rPr>
                <w:rFonts w:ascii="Arial" w:hAnsi="Arial" w:cs="Arial"/>
                <w:noProof/>
                <w:color w:val="auto"/>
                <w:sz w:val="24"/>
                <w:szCs w:val="24"/>
                <w:lang w:val="ro-RO"/>
              </w:rPr>
              <w:t xml:space="preserve">prin reziliere (incetare din vina uneia dintre Parti), la cererea oricarei Parti, daca Partea nu si-a indeplinit obligatiile contractuale, </w:t>
            </w:r>
            <w:r w:rsidRPr="002C19F0">
              <w:rPr>
                <w:rFonts w:ascii="Arial" w:hAnsi="Arial" w:cs="Arial"/>
                <w:noProof/>
                <w:color w:val="auto"/>
                <w:sz w:val="24"/>
                <w:szCs w:val="24"/>
                <w:lang w:val="ro-RO"/>
              </w:rPr>
              <w:lastRenderedPageBreak/>
              <w:t xml:space="preserve">cu o notificare prealabila de </w:t>
            </w:r>
            <w:r w:rsidR="008F7772" w:rsidRPr="002C19F0">
              <w:rPr>
                <w:rFonts w:ascii="Arial" w:hAnsi="Arial" w:cs="Arial"/>
                <w:noProof/>
                <w:color w:val="auto"/>
                <w:sz w:val="24"/>
                <w:szCs w:val="24"/>
                <w:lang w:val="ro-RO"/>
              </w:rPr>
              <w:t>10</w:t>
            </w:r>
            <w:r w:rsidRPr="002C19F0">
              <w:rPr>
                <w:rFonts w:ascii="Arial" w:hAnsi="Arial" w:cs="Arial"/>
                <w:noProof/>
                <w:color w:val="auto"/>
                <w:sz w:val="24"/>
                <w:szCs w:val="24"/>
                <w:lang w:val="ro-RO"/>
              </w:rPr>
              <w:t xml:space="preserve"> zile si dupa oferirea unui termen rezonabil de remediere a incalcarii contractuale  </w:t>
            </w:r>
          </w:p>
        </w:tc>
        <w:tc>
          <w:tcPr>
            <w:tcW w:w="4919" w:type="dxa"/>
          </w:tcPr>
          <w:p w14:paraId="794533AF" w14:textId="26664A68" w:rsidR="002F5E9D" w:rsidRPr="00FE046B" w:rsidRDefault="002F5E9D" w:rsidP="00EE51DC">
            <w:pPr>
              <w:pStyle w:val="ListParagraph"/>
              <w:numPr>
                <w:ilvl w:val="0"/>
                <w:numId w:val="18"/>
              </w:numPr>
              <w:spacing w:line="276" w:lineRule="auto"/>
              <w:jc w:val="both"/>
              <w:rPr>
                <w:rFonts w:ascii="Arial" w:hAnsi="Arial" w:cs="Arial"/>
                <w:color w:val="auto"/>
                <w:sz w:val="24"/>
                <w:szCs w:val="24"/>
              </w:rPr>
            </w:pPr>
            <w:r w:rsidRPr="00FE046B">
              <w:rPr>
                <w:rFonts w:ascii="Arial" w:hAnsi="Arial" w:cs="Arial"/>
                <w:color w:val="auto"/>
                <w:sz w:val="24"/>
                <w:szCs w:val="24"/>
              </w:rPr>
              <w:lastRenderedPageBreak/>
              <w:t xml:space="preserve">by termination (due to default) on demand of any Party, if a Party does not fulfill its obligations under the Contract, with </w:t>
            </w:r>
            <w:r w:rsidR="008F7772" w:rsidRPr="00FE046B">
              <w:rPr>
                <w:rFonts w:ascii="Arial" w:hAnsi="Arial" w:cs="Arial"/>
                <w:color w:val="auto"/>
                <w:sz w:val="24"/>
                <w:szCs w:val="24"/>
              </w:rPr>
              <w:t>10</w:t>
            </w:r>
            <w:r w:rsidRPr="00FE046B">
              <w:rPr>
                <w:rFonts w:ascii="Arial" w:hAnsi="Arial" w:cs="Arial"/>
                <w:color w:val="auto"/>
                <w:sz w:val="24"/>
                <w:szCs w:val="24"/>
              </w:rPr>
              <w:t xml:space="preserve"> days prior notice </w:t>
            </w:r>
            <w:r w:rsidRPr="00FE046B">
              <w:rPr>
                <w:rFonts w:ascii="Arial" w:hAnsi="Arial" w:cs="Arial"/>
                <w:color w:val="auto"/>
                <w:sz w:val="24"/>
                <w:szCs w:val="24"/>
              </w:rPr>
              <w:lastRenderedPageBreak/>
              <w:t>and after offering a reasonable term to remedy the breach of contract</w:t>
            </w:r>
          </w:p>
          <w:p w14:paraId="6EDCB0D0" w14:textId="77777777" w:rsidR="002F5E9D" w:rsidRPr="00FE046B" w:rsidRDefault="002F5E9D" w:rsidP="00EE51DC">
            <w:pPr>
              <w:spacing w:line="276" w:lineRule="auto"/>
              <w:jc w:val="both"/>
              <w:rPr>
                <w:rFonts w:ascii="Arial" w:hAnsi="Arial" w:cs="Arial"/>
                <w:sz w:val="24"/>
                <w:szCs w:val="24"/>
                <w:lang w:val="en-US"/>
              </w:rPr>
            </w:pPr>
          </w:p>
          <w:p w14:paraId="4B14AAAA" w14:textId="77777777" w:rsidR="003D60BD" w:rsidRPr="00FE046B" w:rsidRDefault="003D60BD" w:rsidP="00EE51DC">
            <w:pPr>
              <w:spacing w:line="276" w:lineRule="auto"/>
              <w:jc w:val="both"/>
              <w:rPr>
                <w:rFonts w:ascii="Arial" w:hAnsi="Arial" w:cs="Arial"/>
                <w:sz w:val="24"/>
                <w:szCs w:val="24"/>
                <w:lang w:val="en-US"/>
              </w:rPr>
            </w:pPr>
          </w:p>
        </w:tc>
      </w:tr>
      <w:tr w:rsidR="00EF383E" w:rsidRPr="002C19F0" w14:paraId="4BA59A79" w14:textId="77777777" w:rsidTr="0053133E">
        <w:tc>
          <w:tcPr>
            <w:tcW w:w="4531" w:type="dxa"/>
          </w:tcPr>
          <w:p w14:paraId="5A92D6AE" w14:textId="77777777" w:rsidR="00EF383E" w:rsidRPr="002C19F0" w:rsidRDefault="00A010C1" w:rsidP="00EE51DC">
            <w:pPr>
              <w:pStyle w:val="ListParagraph"/>
              <w:numPr>
                <w:ilvl w:val="0"/>
                <w:numId w:val="5"/>
              </w:numPr>
              <w:spacing w:afterLines="100" w:after="240" w:line="276" w:lineRule="auto"/>
              <w:jc w:val="both"/>
              <w:rPr>
                <w:rFonts w:ascii="Arial" w:hAnsi="Arial" w:cs="Arial"/>
                <w:noProof/>
                <w:color w:val="auto"/>
                <w:sz w:val="24"/>
                <w:szCs w:val="24"/>
                <w:lang w:val="ro-RO"/>
              </w:rPr>
            </w:pPr>
            <w:r w:rsidRPr="002C19F0">
              <w:rPr>
                <w:rFonts w:ascii="Arial" w:hAnsi="Arial" w:cs="Arial"/>
                <w:noProof/>
                <w:color w:val="auto"/>
                <w:sz w:val="24"/>
                <w:szCs w:val="24"/>
                <w:lang w:val="ro-RO"/>
              </w:rPr>
              <w:lastRenderedPageBreak/>
              <w:t xml:space="preserve">prin denuntare unilaterala (incetare fara vina vreunei Parti), la cererea oricarei Parti, cu o notificare prealabila de </w:t>
            </w:r>
            <w:r w:rsidR="008F7772" w:rsidRPr="002C19F0">
              <w:rPr>
                <w:rFonts w:ascii="Arial" w:hAnsi="Arial" w:cs="Arial"/>
                <w:noProof/>
                <w:color w:val="auto"/>
                <w:sz w:val="24"/>
                <w:szCs w:val="24"/>
                <w:lang w:val="ro-RO"/>
              </w:rPr>
              <w:t>3</w:t>
            </w:r>
            <w:r w:rsidR="004E1FD3" w:rsidRPr="002C19F0">
              <w:rPr>
                <w:rFonts w:ascii="Arial" w:hAnsi="Arial" w:cs="Arial"/>
                <w:noProof/>
                <w:color w:val="auto"/>
                <w:sz w:val="24"/>
                <w:szCs w:val="24"/>
                <w:lang w:val="ro-RO"/>
              </w:rPr>
              <w:t>0</w:t>
            </w:r>
            <w:r w:rsidRPr="002C19F0">
              <w:rPr>
                <w:rFonts w:ascii="Arial" w:hAnsi="Arial" w:cs="Arial"/>
                <w:noProof/>
                <w:color w:val="auto"/>
                <w:sz w:val="24"/>
                <w:szCs w:val="24"/>
                <w:lang w:val="ro-RO"/>
              </w:rPr>
              <w:t xml:space="preserve"> zile</w:t>
            </w:r>
          </w:p>
          <w:p w14:paraId="1A461477" w14:textId="6EB96CE1" w:rsidR="00CD60A1" w:rsidRPr="002C19F0" w:rsidRDefault="00CD60A1" w:rsidP="00CD60A1">
            <w:pPr>
              <w:pStyle w:val="ListParagraph"/>
              <w:spacing w:afterLines="100" w:after="240" w:line="276" w:lineRule="auto"/>
              <w:jc w:val="both"/>
              <w:rPr>
                <w:rFonts w:ascii="Arial" w:hAnsi="Arial" w:cs="Arial"/>
                <w:noProof/>
                <w:color w:val="auto"/>
                <w:sz w:val="24"/>
                <w:szCs w:val="24"/>
                <w:lang w:val="ro-RO"/>
              </w:rPr>
            </w:pPr>
          </w:p>
        </w:tc>
        <w:tc>
          <w:tcPr>
            <w:tcW w:w="4919" w:type="dxa"/>
          </w:tcPr>
          <w:p w14:paraId="5086DA68" w14:textId="44A31489" w:rsidR="008119A5" w:rsidRPr="00FE046B" w:rsidRDefault="008119A5" w:rsidP="00EE51DC">
            <w:pPr>
              <w:pStyle w:val="ListParagraph"/>
              <w:numPr>
                <w:ilvl w:val="0"/>
                <w:numId w:val="18"/>
              </w:numPr>
              <w:spacing w:line="276" w:lineRule="auto"/>
              <w:jc w:val="both"/>
              <w:rPr>
                <w:rFonts w:ascii="Arial" w:hAnsi="Arial" w:cs="Arial"/>
                <w:color w:val="auto"/>
                <w:sz w:val="24"/>
                <w:szCs w:val="24"/>
              </w:rPr>
            </w:pPr>
            <w:r w:rsidRPr="00FE046B">
              <w:rPr>
                <w:rFonts w:ascii="Arial" w:hAnsi="Arial" w:cs="Arial"/>
                <w:color w:val="auto"/>
                <w:sz w:val="24"/>
                <w:szCs w:val="24"/>
              </w:rPr>
              <w:t xml:space="preserve">by unilateral termination (termination without the fault of any Party), with a prior notice of </w:t>
            </w:r>
            <w:r w:rsidR="008F7772" w:rsidRPr="00FE046B">
              <w:rPr>
                <w:rFonts w:ascii="Arial" w:hAnsi="Arial" w:cs="Arial"/>
                <w:color w:val="auto"/>
                <w:sz w:val="24"/>
                <w:szCs w:val="24"/>
              </w:rPr>
              <w:t>3</w:t>
            </w:r>
            <w:r w:rsidR="004E1FD3" w:rsidRPr="00FE046B">
              <w:rPr>
                <w:rFonts w:ascii="Arial" w:hAnsi="Arial" w:cs="Arial"/>
                <w:color w:val="auto"/>
                <w:sz w:val="24"/>
                <w:szCs w:val="24"/>
              </w:rPr>
              <w:t>0</w:t>
            </w:r>
            <w:r w:rsidRPr="00FE046B">
              <w:rPr>
                <w:rFonts w:ascii="Arial" w:hAnsi="Arial" w:cs="Arial"/>
                <w:color w:val="auto"/>
                <w:sz w:val="24"/>
                <w:szCs w:val="24"/>
              </w:rPr>
              <w:t xml:space="preserve"> days</w:t>
            </w:r>
          </w:p>
          <w:p w14:paraId="0D8BEA3B" w14:textId="77777777" w:rsidR="00EF383E" w:rsidRPr="00FE046B" w:rsidRDefault="00EF383E" w:rsidP="00EE51DC">
            <w:pPr>
              <w:spacing w:line="276" w:lineRule="auto"/>
              <w:jc w:val="both"/>
              <w:rPr>
                <w:rFonts w:ascii="Arial" w:hAnsi="Arial" w:cs="Arial"/>
                <w:sz w:val="24"/>
                <w:szCs w:val="24"/>
                <w:lang w:val="en-US"/>
              </w:rPr>
            </w:pPr>
          </w:p>
        </w:tc>
      </w:tr>
      <w:tr w:rsidR="002F5E9D" w:rsidRPr="002C19F0" w14:paraId="4992880E" w14:textId="77777777" w:rsidTr="0053133E">
        <w:tc>
          <w:tcPr>
            <w:tcW w:w="4531" w:type="dxa"/>
          </w:tcPr>
          <w:p w14:paraId="4AE87A42" w14:textId="613ED290" w:rsidR="002F5E9D" w:rsidRPr="002C19F0" w:rsidRDefault="000B4B90" w:rsidP="00CD60A1">
            <w:pPr>
              <w:spacing w:afterLines="100" w:after="240" w:line="276" w:lineRule="auto"/>
              <w:jc w:val="both"/>
              <w:rPr>
                <w:rFonts w:ascii="Arial" w:hAnsi="Arial" w:cs="Arial"/>
                <w:noProof/>
                <w:sz w:val="24"/>
                <w:szCs w:val="24"/>
              </w:rPr>
            </w:pPr>
            <w:r w:rsidRPr="002C19F0">
              <w:rPr>
                <w:rFonts w:ascii="Arial" w:hAnsi="Arial" w:cs="Arial"/>
                <w:noProof/>
                <w:sz w:val="24"/>
                <w:szCs w:val="24"/>
              </w:rPr>
              <w:t>11.3. Incetarea prezentului Contract nu va avea niciun efect asupra obligatiilor deja scadente intre Parti.</w:t>
            </w:r>
          </w:p>
        </w:tc>
        <w:tc>
          <w:tcPr>
            <w:tcW w:w="4919" w:type="dxa"/>
          </w:tcPr>
          <w:p w14:paraId="53A705B3" w14:textId="4DC9E812" w:rsidR="002F5E9D" w:rsidRPr="00FE046B" w:rsidRDefault="00DF3F7B" w:rsidP="00EE51DC">
            <w:pPr>
              <w:spacing w:line="276" w:lineRule="auto"/>
              <w:jc w:val="both"/>
              <w:rPr>
                <w:rFonts w:ascii="Arial" w:hAnsi="Arial" w:cs="Arial"/>
                <w:sz w:val="24"/>
                <w:szCs w:val="24"/>
                <w:lang w:val="en-US"/>
              </w:rPr>
            </w:pPr>
            <w:r w:rsidRPr="00FE046B">
              <w:rPr>
                <w:rFonts w:ascii="Arial" w:hAnsi="Arial" w:cs="Arial"/>
                <w:sz w:val="24"/>
                <w:szCs w:val="24"/>
                <w:lang w:val="en-US"/>
              </w:rPr>
              <w:t>11.3 The terminations of this Contract will not have any effect on the obligations already due between the Parties.</w:t>
            </w:r>
          </w:p>
        </w:tc>
      </w:tr>
      <w:tr w:rsidR="002F5E9D" w:rsidRPr="002C19F0" w14:paraId="5169E82B" w14:textId="77777777" w:rsidTr="0053133E">
        <w:tc>
          <w:tcPr>
            <w:tcW w:w="4531" w:type="dxa"/>
          </w:tcPr>
          <w:p w14:paraId="59828BFA" w14:textId="1C7FD274" w:rsidR="002F5E9D" w:rsidRPr="002C19F0" w:rsidRDefault="00B17E9B" w:rsidP="00CD60A1">
            <w:pPr>
              <w:spacing w:afterLines="100" w:after="240" w:line="276" w:lineRule="auto"/>
              <w:jc w:val="both"/>
              <w:rPr>
                <w:rFonts w:ascii="Arial" w:hAnsi="Arial" w:cs="Arial"/>
                <w:b/>
                <w:noProof/>
                <w:sz w:val="24"/>
                <w:szCs w:val="24"/>
              </w:rPr>
            </w:pPr>
            <w:r w:rsidRPr="002C19F0">
              <w:rPr>
                <w:rFonts w:ascii="Arial" w:hAnsi="Arial" w:cs="Arial"/>
                <w:b/>
                <w:noProof/>
                <w:sz w:val="24"/>
                <w:szCs w:val="24"/>
              </w:rPr>
              <w:t xml:space="preserve">Art. 12 Jurisdictie si lege aplicabila </w:t>
            </w:r>
          </w:p>
        </w:tc>
        <w:tc>
          <w:tcPr>
            <w:tcW w:w="4919" w:type="dxa"/>
          </w:tcPr>
          <w:p w14:paraId="6AD011F7" w14:textId="77777777" w:rsidR="004D156F" w:rsidRPr="00FE046B" w:rsidRDefault="004D156F" w:rsidP="00EE51DC">
            <w:pPr>
              <w:spacing w:line="276" w:lineRule="auto"/>
              <w:jc w:val="both"/>
              <w:rPr>
                <w:rFonts w:ascii="Arial" w:hAnsi="Arial" w:cs="Arial"/>
                <w:b/>
                <w:bCs/>
                <w:sz w:val="24"/>
                <w:szCs w:val="24"/>
                <w:lang w:val="en-US"/>
              </w:rPr>
            </w:pPr>
            <w:r w:rsidRPr="00FE046B">
              <w:rPr>
                <w:rFonts w:ascii="Arial" w:hAnsi="Arial" w:cs="Arial"/>
                <w:b/>
                <w:bCs/>
                <w:sz w:val="24"/>
                <w:szCs w:val="24"/>
                <w:lang w:val="en-US"/>
              </w:rPr>
              <w:t>Art. 12 Applicable law and litigation</w:t>
            </w:r>
          </w:p>
          <w:p w14:paraId="0040CFA0" w14:textId="77777777" w:rsidR="002F5E9D" w:rsidRPr="00FE046B" w:rsidRDefault="002F5E9D" w:rsidP="00EE51DC">
            <w:pPr>
              <w:spacing w:line="276" w:lineRule="auto"/>
              <w:jc w:val="both"/>
              <w:rPr>
                <w:rFonts w:ascii="Arial" w:hAnsi="Arial" w:cs="Arial"/>
                <w:sz w:val="24"/>
                <w:szCs w:val="24"/>
                <w:lang w:val="en-US"/>
              </w:rPr>
            </w:pPr>
          </w:p>
        </w:tc>
      </w:tr>
      <w:tr w:rsidR="002F5E9D" w:rsidRPr="002C19F0" w14:paraId="05239DBC" w14:textId="77777777" w:rsidTr="0053133E">
        <w:tc>
          <w:tcPr>
            <w:tcW w:w="4531" w:type="dxa"/>
          </w:tcPr>
          <w:p w14:paraId="736ABCDE" w14:textId="18A851FA" w:rsidR="002F5E9D" w:rsidRPr="002C19F0" w:rsidRDefault="00924727" w:rsidP="00EE51DC">
            <w:pPr>
              <w:spacing w:afterLines="100" w:after="240" w:line="276" w:lineRule="auto"/>
              <w:jc w:val="both"/>
              <w:rPr>
                <w:rFonts w:ascii="Arial" w:eastAsia="SimSun" w:hAnsi="Arial" w:cs="Arial"/>
                <w:noProof/>
                <w:sz w:val="24"/>
                <w:szCs w:val="24"/>
              </w:rPr>
            </w:pPr>
            <w:r w:rsidRPr="002C19F0">
              <w:rPr>
                <w:rFonts w:ascii="Arial" w:eastAsia="SimSun" w:hAnsi="Arial" w:cs="Arial"/>
                <w:noProof/>
                <w:sz w:val="24"/>
                <w:szCs w:val="24"/>
              </w:rPr>
              <w:t>12.1. Contractului i se aplica legislatia romana.</w:t>
            </w:r>
          </w:p>
        </w:tc>
        <w:tc>
          <w:tcPr>
            <w:tcW w:w="4919" w:type="dxa"/>
          </w:tcPr>
          <w:p w14:paraId="60DC793A" w14:textId="57B53713" w:rsidR="002F5E9D" w:rsidRPr="00FE046B" w:rsidRDefault="003536D7" w:rsidP="00EE51DC">
            <w:pPr>
              <w:spacing w:line="276" w:lineRule="auto"/>
              <w:jc w:val="both"/>
              <w:rPr>
                <w:rFonts w:ascii="Arial" w:eastAsia="Calibri" w:hAnsi="Arial" w:cs="Arial"/>
                <w:sz w:val="24"/>
                <w:szCs w:val="24"/>
                <w:lang w:val="en-US"/>
              </w:rPr>
            </w:pPr>
            <w:r w:rsidRPr="00FE046B">
              <w:rPr>
                <w:rFonts w:ascii="Arial" w:eastAsia="Calibri" w:hAnsi="Arial" w:cs="Arial"/>
                <w:sz w:val="24"/>
                <w:szCs w:val="24"/>
                <w:lang w:val="en-US"/>
              </w:rPr>
              <w:t xml:space="preserve">12.1 The contract is governed by Romanian law. </w:t>
            </w:r>
          </w:p>
        </w:tc>
      </w:tr>
      <w:tr w:rsidR="002F5E9D" w:rsidRPr="002C19F0" w14:paraId="34035E23" w14:textId="77777777" w:rsidTr="0053133E">
        <w:tc>
          <w:tcPr>
            <w:tcW w:w="4531" w:type="dxa"/>
          </w:tcPr>
          <w:p w14:paraId="53910209" w14:textId="6A4E0B08" w:rsidR="002F5E9D" w:rsidRPr="002C19F0" w:rsidRDefault="00922745" w:rsidP="006A3E1E">
            <w:pPr>
              <w:pStyle w:val="HTMLPreformatted"/>
              <w:shd w:val="clear" w:color="auto" w:fill="FFFFFF"/>
              <w:spacing w:afterLines="100" w:after="240" w:line="276" w:lineRule="auto"/>
              <w:jc w:val="both"/>
              <w:rPr>
                <w:rFonts w:ascii="Arial" w:eastAsia="SimSun" w:hAnsi="Arial" w:cs="Arial"/>
                <w:noProof/>
                <w:sz w:val="24"/>
                <w:szCs w:val="24"/>
              </w:rPr>
            </w:pPr>
            <w:r w:rsidRPr="002C19F0">
              <w:rPr>
                <w:rFonts w:ascii="Arial" w:eastAsia="SimSun" w:hAnsi="Arial" w:cs="Arial"/>
                <w:noProof/>
                <w:sz w:val="24"/>
                <w:szCs w:val="24"/>
              </w:rPr>
              <w:t xml:space="preserve">12.2. Orice disputa legata de Contract se va solutiona prin intelegere amiabila, iar daca negocierile esueaza, incidentul va fi solutionat de instanta de judecata competenta corespunzatoare, </w:t>
            </w:r>
            <w:r w:rsidRPr="002C19F0">
              <w:rPr>
                <w:rFonts w:ascii="Arial" w:eastAsia="SimSun" w:hAnsi="Arial" w:cs="Arial"/>
                <w:noProof/>
                <w:sz w:val="24"/>
                <w:szCs w:val="24"/>
                <w:highlight w:val="yellow"/>
              </w:rPr>
              <w:t>Judecatoria</w:t>
            </w:r>
            <w:r w:rsidRPr="002C19F0">
              <w:rPr>
                <w:rFonts w:ascii="Arial" w:eastAsia="SimSun" w:hAnsi="Arial" w:cs="Arial"/>
                <w:noProof/>
                <w:sz w:val="24"/>
                <w:szCs w:val="24"/>
              </w:rPr>
              <w:t xml:space="preserve"> </w:t>
            </w:r>
            <w:r w:rsidRPr="002C19F0">
              <w:rPr>
                <w:rFonts w:ascii="Arial" w:eastAsia="SimSun" w:hAnsi="Arial" w:cs="Arial"/>
                <w:noProof/>
                <w:sz w:val="24"/>
                <w:szCs w:val="24"/>
                <w:highlight w:val="yellow"/>
              </w:rPr>
              <w:t>Sector 1</w:t>
            </w:r>
            <w:r w:rsidRPr="002C19F0">
              <w:rPr>
                <w:rFonts w:ascii="Arial" w:eastAsia="SimSun" w:hAnsi="Arial" w:cs="Arial"/>
                <w:noProof/>
                <w:sz w:val="24"/>
                <w:szCs w:val="24"/>
              </w:rPr>
              <w:t>.</w:t>
            </w:r>
          </w:p>
        </w:tc>
        <w:tc>
          <w:tcPr>
            <w:tcW w:w="4919" w:type="dxa"/>
          </w:tcPr>
          <w:p w14:paraId="7D07EC5B" w14:textId="5E669B84" w:rsidR="002F5E9D" w:rsidRPr="00FE046B" w:rsidRDefault="00E2707B" w:rsidP="00EE51DC">
            <w:pPr>
              <w:spacing w:line="276" w:lineRule="auto"/>
              <w:jc w:val="both"/>
              <w:rPr>
                <w:rFonts w:ascii="Arial" w:hAnsi="Arial" w:cs="Arial"/>
                <w:sz w:val="24"/>
                <w:szCs w:val="24"/>
                <w:lang w:val="en-US"/>
              </w:rPr>
            </w:pPr>
            <w:r w:rsidRPr="00FE046B">
              <w:rPr>
                <w:rFonts w:ascii="Arial" w:hAnsi="Arial" w:cs="Arial"/>
                <w:sz w:val="24"/>
                <w:szCs w:val="24"/>
                <w:lang w:val="en-US"/>
              </w:rPr>
              <w:t xml:space="preserve">12.2 Any dispute related to the Contract will be solved by amiable negotiations and, if negotiations fail, by the competent Romanian courts of law </w:t>
            </w:r>
            <w:r w:rsidR="00AA0B61" w:rsidRPr="00FE046B">
              <w:rPr>
                <w:rFonts w:ascii="Arial" w:hAnsi="Arial" w:cs="Arial"/>
                <w:sz w:val="24"/>
                <w:szCs w:val="24"/>
                <w:lang w:val="en-US"/>
              </w:rPr>
              <w:t xml:space="preserve">in </w:t>
            </w:r>
            <w:r w:rsidR="00AA0B61" w:rsidRPr="00FE046B">
              <w:rPr>
                <w:rFonts w:ascii="Arial" w:hAnsi="Arial" w:cs="Arial"/>
                <w:sz w:val="24"/>
                <w:szCs w:val="24"/>
                <w:highlight w:val="yellow"/>
                <w:lang w:val="en-US"/>
              </w:rPr>
              <w:t>Bucharest District 1</w:t>
            </w:r>
            <w:r w:rsidRPr="00FE046B">
              <w:rPr>
                <w:rFonts w:ascii="Arial" w:hAnsi="Arial" w:cs="Arial"/>
                <w:sz w:val="24"/>
                <w:szCs w:val="24"/>
                <w:lang w:val="en-US"/>
              </w:rPr>
              <w:t>.</w:t>
            </w:r>
          </w:p>
        </w:tc>
      </w:tr>
      <w:tr w:rsidR="002F5E9D" w:rsidRPr="002C19F0" w14:paraId="7F6ACF5E" w14:textId="77777777" w:rsidTr="0053133E">
        <w:tc>
          <w:tcPr>
            <w:tcW w:w="4531" w:type="dxa"/>
          </w:tcPr>
          <w:p w14:paraId="3B0D4317" w14:textId="688541BB" w:rsidR="002F5E9D" w:rsidRPr="002C19F0" w:rsidRDefault="006C1D9C" w:rsidP="006A3E1E">
            <w:pPr>
              <w:spacing w:afterLines="100" w:after="240" w:line="276" w:lineRule="auto"/>
              <w:jc w:val="both"/>
              <w:rPr>
                <w:rFonts w:ascii="Arial" w:hAnsi="Arial" w:cs="Arial"/>
                <w:noProof/>
                <w:sz w:val="24"/>
                <w:szCs w:val="24"/>
              </w:rPr>
            </w:pPr>
            <w:r w:rsidRPr="002C19F0">
              <w:rPr>
                <w:rFonts w:ascii="Arial" w:hAnsi="Arial" w:cs="Arial"/>
                <w:noProof/>
                <w:sz w:val="24"/>
                <w:szCs w:val="24"/>
              </w:rPr>
              <w:t xml:space="preserve">Contractul se va incheia in </w:t>
            </w:r>
            <w:r w:rsidRPr="002C19F0">
              <w:rPr>
                <w:rFonts w:ascii="Arial" w:hAnsi="Arial" w:cs="Arial"/>
                <w:noProof/>
                <w:sz w:val="24"/>
                <w:szCs w:val="24"/>
                <w:highlight w:val="yellow"/>
              </w:rPr>
              <w:t>2 exemplare originale, cate unul pentru fiecare parte/prin semnare la distanta pe e-mail.</w:t>
            </w:r>
          </w:p>
        </w:tc>
        <w:tc>
          <w:tcPr>
            <w:tcW w:w="4919" w:type="dxa"/>
          </w:tcPr>
          <w:p w14:paraId="06D39E41" w14:textId="27206D4E" w:rsidR="002F5E9D" w:rsidRPr="00FE046B" w:rsidRDefault="004328AC" w:rsidP="00EE51DC">
            <w:pPr>
              <w:spacing w:line="276" w:lineRule="auto"/>
              <w:jc w:val="both"/>
              <w:rPr>
                <w:rFonts w:ascii="Arial" w:hAnsi="Arial" w:cs="Arial"/>
                <w:sz w:val="24"/>
                <w:szCs w:val="24"/>
                <w:lang w:val="en-US"/>
              </w:rPr>
            </w:pPr>
            <w:r w:rsidRPr="00FE046B">
              <w:rPr>
                <w:rFonts w:ascii="Arial" w:hAnsi="Arial" w:cs="Arial"/>
                <w:sz w:val="24"/>
                <w:szCs w:val="24"/>
                <w:lang w:val="en-US"/>
              </w:rPr>
              <w:t xml:space="preserve">The contract will be concluded </w:t>
            </w:r>
            <w:r w:rsidRPr="00FE046B">
              <w:rPr>
                <w:rFonts w:ascii="Arial" w:hAnsi="Arial" w:cs="Arial"/>
                <w:sz w:val="24"/>
                <w:szCs w:val="24"/>
                <w:highlight w:val="yellow"/>
                <w:lang w:val="en-US"/>
              </w:rPr>
              <w:t xml:space="preserve">in 2 original counterparts, one for each Party/ by remote signing </w:t>
            </w:r>
            <w:r w:rsidR="00F464A8" w:rsidRPr="00FE046B">
              <w:rPr>
                <w:rFonts w:ascii="Arial" w:hAnsi="Arial" w:cs="Arial"/>
                <w:sz w:val="24"/>
                <w:szCs w:val="24"/>
                <w:highlight w:val="yellow"/>
                <w:lang w:val="en-US"/>
              </w:rPr>
              <w:t>via</w:t>
            </w:r>
            <w:r w:rsidRPr="00FE046B">
              <w:rPr>
                <w:rFonts w:ascii="Arial" w:hAnsi="Arial" w:cs="Arial"/>
                <w:sz w:val="24"/>
                <w:szCs w:val="24"/>
                <w:highlight w:val="yellow"/>
                <w:lang w:val="en-US"/>
              </w:rPr>
              <w:t xml:space="preserve"> e-mail.</w:t>
            </w:r>
          </w:p>
        </w:tc>
      </w:tr>
      <w:tr w:rsidR="002F5E9D" w:rsidRPr="002C19F0" w14:paraId="7F06E51A" w14:textId="77777777" w:rsidTr="0053133E">
        <w:tc>
          <w:tcPr>
            <w:tcW w:w="4531" w:type="dxa"/>
          </w:tcPr>
          <w:p w14:paraId="4D2E6FF3" w14:textId="46617DEC" w:rsidR="002F5E9D" w:rsidRPr="002C19F0" w:rsidRDefault="000A1DDD" w:rsidP="00EE51DC">
            <w:pPr>
              <w:spacing w:afterLines="100" w:after="240" w:line="276" w:lineRule="auto"/>
              <w:jc w:val="both"/>
              <w:rPr>
                <w:rFonts w:ascii="Arial" w:hAnsi="Arial" w:cs="Arial"/>
                <w:noProof/>
                <w:sz w:val="24"/>
                <w:szCs w:val="24"/>
              </w:rPr>
            </w:pPr>
            <w:r w:rsidRPr="002C19F0">
              <w:rPr>
                <w:rFonts w:ascii="Arial" w:hAnsi="Arial" w:cs="Arial"/>
                <w:b/>
                <w:bCs/>
                <w:noProof/>
                <w:sz w:val="24"/>
                <w:szCs w:val="24"/>
                <w:highlight w:val="yellow"/>
              </w:rPr>
              <w:t>Anexa 1</w:t>
            </w:r>
            <w:r w:rsidRPr="002C19F0">
              <w:rPr>
                <w:rFonts w:ascii="Arial" w:hAnsi="Arial" w:cs="Arial"/>
                <w:noProof/>
                <w:sz w:val="24"/>
                <w:szCs w:val="24"/>
              </w:rPr>
              <w:t xml:space="preserve"> </w:t>
            </w:r>
            <w:r w:rsidRPr="002C19F0">
              <w:rPr>
                <w:rFonts w:ascii="Arial" w:hAnsi="Arial" w:cs="Arial"/>
                <w:b/>
                <w:bCs/>
                <w:noProof/>
                <w:sz w:val="24"/>
                <w:szCs w:val="24"/>
              </w:rPr>
              <w:t>– Lista servicii</w:t>
            </w:r>
            <w:r w:rsidRPr="002C19F0">
              <w:rPr>
                <w:rFonts w:ascii="Arial" w:hAnsi="Arial" w:cs="Arial"/>
                <w:noProof/>
                <w:sz w:val="24"/>
                <w:szCs w:val="24"/>
              </w:rPr>
              <w:t xml:space="preserve"> este parte componenta a Contractului si se ataseaza la acesta.</w:t>
            </w:r>
          </w:p>
        </w:tc>
        <w:tc>
          <w:tcPr>
            <w:tcW w:w="4919" w:type="dxa"/>
          </w:tcPr>
          <w:p w14:paraId="7E6C12E4" w14:textId="77777777" w:rsidR="00CB7DD7" w:rsidRPr="00FE046B" w:rsidRDefault="00CB7DD7" w:rsidP="00EE51DC">
            <w:pPr>
              <w:spacing w:line="276" w:lineRule="auto"/>
              <w:jc w:val="both"/>
              <w:rPr>
                <w:rFonts w:ascii="Arial" w:hAnsi="Arial" w:cs="Arial"/>
                <w:sz w:val="24"/>
                <w:szCs w:val="24"/>
                <w:lang w:val="en-US"/>
              </w:rPr>
            </w:pPr>
            <w:r w:rsidRPr="00FE046B">
              <w:rPr>
                <w:rFonts w:ascii="Arial" w:hAnsi="Arial" w:cs="Arial"/>
                <w:b/>
                <w:bCs/>
                <w:sz w:val="24"/>
                <w:szCs w:val="24"/>
                <w:highlight w:val="yellow"/>
                <w:lang w:val="en-US"/>
              </w:rPr>
              <w:t>Annex 1</w:t>
            </w:r>
            <w:r w:rsidRPr="00FE046B">
              <w:rPr>
                <w:rFonts w:ascii="Arial" w:hAnsi="Arial" w:cs="Arial"/>
                <w:b/>
                <w:bCs/>
                <w:sz w:val="24"/>
                <w:szCs w:val="24"/>
                <w:lang w:val="en-US"/>
              </w:rPr>
              <w:t xml:space="preserve">- The list of services </w:t>
            </w:r>
            <w:r w:rsidRPr="00FE046B">
              <w:rPr>
                <w:rFonts w:ascii="Arial" w:hAnsi="Arial" w:cs="Arial"/>
                <w:sz w:val="24"/>
                <w:szCs w:val="24"/>
                <w:lang w:val="en-US"/>
              </w:rPr>
              <w:t>is part of the contract and it is attached to it.</w:t>
            </w:r>
          </w:p>
          <w:p w14:paraId="09899ADE" w14:textId="72DF75C0" w:rsidR="00097074" w:rsidRPr="00FE046B" w:rsidRDefault="00097074" w:rsidP="00EE51DC">
            <w:pPr>
              <w:tabs>
                <w:tab w:val="left" w:pos="1065"/>
              </w:tabs>
              <w:spacing w:line="276" w:lineRule="auto"/>
              <w:jc w:val="both"/>
              <w:rPr>
                <w:rFonts w:ascii="Arial" w:hAnsi="Arial" w:cs="Arial"/>
                <w:sz w:val="24"/>
                <w:szCs w:val="24"/>
                <w:lang w:val="en-US"/>
              </w:rPr>
            </w:pPr>
          </w:p>
        </w:tc>
      </w:tr>
      <w:tr w:rsidR="00097074" w:rsidRPr="002C19F0" w14:paraId="70F6ECD1" w14:textId="77777777" w:rsidTr="0053133E">
        <w:tc>
          <w:tcPr>
            <w:tcW w:w="4531" w:type="dxa"/>
          </w:tcPr>
          <w:p w14:paraId="7F19A800" w14:textId="478DF96D" w:rsidR="00097074" w:rsidRPr="002C19F0" w:rsidRDefault="00465307" w:rsidP="00EE51DC">
            <w:pPr>
              <w:spacing w:afterLines="100" w:after="240" w:line="276" w:lineRule="auto"/>
              <w:jc w:val="both"/>
              <w:rPr>
                <w:rFonts w:ascii="Arial" w:hAnsi="Arial" w:cs="Arial"/>
                <w:b/>
                <w:bCs/>
                <w:noProof/>
                <w:sz w:val="24"/>
                <w:szCs w:val="24"/>
                <w:highlight w:val="yellow"/>
              </w:rPr>
            </w:pPr>
            <w:r w:rsidRPr="002C19F0">
              <w:rPr>
                <w:rFonts w:ascii="Arial" w:hAnsi="Arial" w:cs="Arial"/>
                <w:i/>
                <w:iCs/>
                <w:noProof/>
                <w:sz w:val="24"/>
                <w:szCs w:val="24"/>
              </w:rPr>
              <w:t>-Urmeaza pagina cu semnaturi-</w:t>
            </w:r>
          </w:p>
        </w:tc>
        <w:tc>
          <w:tcPr>
            <w:tcW w:w="4919" w:type="dxa"/>
          </w:tcPr>
          <w:p w14:paraId="164F081D" w14:textId="0C20B5B1" w:rsidR="00097074" w:rsidRPr="00FE046B" w:rsidRDefault="00EE51DC" w:rsidP="00EE51DC">
            <w:pPr>
              <w:spacing w:line="276" w:lineRule="auto"/>
              <w:jc w:val="both"/>
              <w:rPr>
                <w:rFonts w:ascii="Arial" w:hAnsi="Arial" w:cs="Arial"/>
                <w:b/>
                <w:bCs/>
                <w:i/>
                <w:iCs/>
                <w:sz w:val="24"/>
                <w:szCs w:val="24"/>
                <w:lang w:val="en-US"/>
              </w:rPr>
            </w:pPr>
            <w:r w:rsidRPr="00FE046B">
              <w:rPr>
                <w:rFonts w:ascii="Arial" w:hAnsi="Arial" w:cs="Arial"/>
                <w:i/>
                <w:iCs/>
                <w:sz w:val="24"/>
                <w:szCs w:val="24"/>
                <w:lang w:val="en-US"/>
              </w:rPr>
              <w:t>-</w:t>
            </w:r>
            <w:r w:rsidR="00A503C4" w:rsidRPr="00FE046B">
              <w:rPr>
                <w:rFonts w:ascii="Arial" w:hAnsi="Arial" w:cs="Arial"/>
                <w:i/>
                <w:iCs/>
                <w:sz w:val="24"/>
                <w:szCs w:val="24"/>
                <w:lang w:val="en-US"/>
              </w:rPr>
              <w:t>Signatory page follows</w:t>
            </w:r>
            <w:r w:rsidRPr="00FE046B">
              <w:rPr>
                <w:rFonts w:ascii="Arial" w:hAnsi="Arial" w:cs="Arial"/>
                <w:i/>
                <w:iCs/>
                <w:sz w:val="24"/>
                <w:szCs w:val="24"/>
                <w:lang w:val="en-US"/>
              </w:rPr>
              <w:t>-</w:t>
            </w:r>
          </w:p>
        </w:tc>
      </w:tr>
    </w:tbl>
    <w:p w14:paraId="689CC70C" w14:textId="488D51D6" w:rsidR="00EF294E" w:rsidRPr="002C19F0" w:rsidRDefault="00EF294E" w:rsidP="00EE51DC">
      <w:pPr>
        <w:spacing w:line="276" w:lineRule="auto"/>
        <w:jc w:val="both"/>
        <w:rPr>
          <w:rFonts w:ascii="Arial" w:hAnsi="Arial" w:cs="Arial"/>
          <w:sz w:val="24"/>
          <w:szCs w:val="24"/>
        </w:rPr>
      </w:pPr>
    </w:p>
    <w:p w14:paraId="70895B33" w14:textId="77777777" w:rsidR="00EF294E" w:rsidRPr="002C19F0" w:rsidRDefault="00EF294E">
      <w:pPr>
        <w:rPr>
          <w:rFonts w:ascii="Arial" w:hAnsi="Arial" w:cs="Arial"/>
          <w:sz w:val="24"/>
          <w:szCs w:val="24"/>
        </w:rPr>
      </w:pPr>
      <w:r w:rsidRPr="002C19F0">
        <w:rPr>
          <w:rFonts w:ascii="Arial" w:hAnsi="Arial" w:cs="Arial"/>
          <w:sz w:val="24"/>
          <w:szCs w:val="24"/>
        </w:rPr>
        <w:br w:type="page"/>
      </w:r>
    </w:p>
    <w:p w14:paraId="68F2F3CB" w14:textId="77777777" w:rsidR="001D5D15" w:rsidRPr="002C19F0" w:rsidRDefault="001D5D15" w:rsidP="001D5D15">
      <w:pPr>
        <w:spacing w:afterLines="100" w:after="240" w:line="288" w:lineRule="auto"/>
        <w:jc w:val="both"/>
        <w:rPr>
          <w:rFonts w:ascii="Arial" w:hAnsi="Arial" w:cs="Arial"/>
          <w:b/>
          <w:bCs/>
          <w:noProof/>
          <w:color w:val="000000" w:themeColor="text1"/>
          <w:sz w:val="24"/>
          <w:szCs w:val="24"/>
        </w:rPr>
      </w:pPr>
      <w:r w:rsidRPr="002C19F0">
        <w:rPr>
          <w:rFonts w:ascii="Arial" w:hAnsi="Arial" w:cs="Arial"/>
          <w:b/>
          <w:bCs/>
          <w:noProof/>
          <w:color w:val="000000" w:themeColor="text1"/>
          <w:sz w:val="24"/>
          <w:szCs w:val="24"/>
        </w:rPr>
        <w:lastRenderedPageBreak/>
        <w:t>Prestator/ The Provider</w:t>
      </w:r>
    </w:p>
    <w:p w14:paraId="4B7FADDA" w14:textId="77777777" w:rsidR="001D5D15" w:rsidRPr="002C19F0" w:rsidRDefault="001D5D15" w:rsidP="001D5D15">
      <w:pPr>
        <w:spacing w:afterLines="100" w:after="240" w:line="288" w:lineRule="auto"/>
        <w:jc w:val="both"/>
        <w:rPr>
          <w:rFonts w:ascii="Arial" w:hAnsi="Arial" w:cs="Arial"/>
          <w:noProof/>
          <w:color w:val="000000" w:themeColor="text1"/>
          <w:sz w:val="24"/>
          <w:szCs w:val="24"/>
        </w:rPr>
      </w:pPr>
      <w:r w:rsidRPr="002C19F0">
        <w:rPr>
          <w:rFonts w:ascii="Arial" w:hAnsi="Arial" w:cs="Arial"/>
          <w:noProof/>
          <w:color w:val="000000" w:themeColor="text1"/>
          <w:sz w:val="24"/>
          <w:szCs w:val="24"/>
          <w:highlight w:val="yellow"/>
        </w:rPr>
        <w:t>X</w:t>
      </w:r>
      <w:r w:rsidRPr="002C19F0">
        <w:rPr>
          <w:rFonts w:ascii="Arial" w:hAnsi="Arial" w:cs="Arial"/>
          <w:noProof/>
          <w:color w:val="000000" w:themeColor="text1"/>
          <w:sz w:val="24"/>
          <w:szCs w:val="24"/>
        </w:rPr>
        <w:t xml:space="preserve"> reprezentat de/ represented by </w:t>
      </w:r>
      <w:r w:rsidRPr="002C19F0">
        <w:rPr>
          <w:rFonts w:ascii="Arial" w:hAnsi="Arial" w:cs="Arial"/>
          <w:noProof/>
          <w:color w:val="000000" w:themeColor="text1"/>
          <w:sz w:val="24"/>
          <w:szCs w:val="24"/>
          <w:highlight w:val="yellow"/>
        </w:rPr>
        <w:t>X</w:t>
      </w:r>
    </w:p>
    <w:p w14:paraId="7C3D6EBD" w14:textId="77777777" w:rsidR="001D5D15" w:rsidRPr="002C19F0" w:rsidRDefault="001D5D15" w:rsidP="001D5D15">
      <w:pPr>
        <w:spacing w:afterLines="100" w:after="240" w:line="288" w:lineRule="auto"/>
        <w:jc w:val="both"/>
        <w:rPr>
          <w:rFonts w:ascii="Arial" w:hAnsi="Arial" w:cs="Arial"/>
          <w:noProof/>
          <w:color w:val="000000" w:themeColor="text1"/>
          <w:sz w:val="24"/>
          <w:szCs w:val="24"/>
        </w:rPr>
      </w:pPr>
    </w:p>
    <w:p w14:paraId="5BCE541A" w14:textId="77777777" w:rsidR="001D5D15" w:rsidRPr="002C19F0" w:rsidRDefault="001D5D15" w:rsidP="001D5D15">
      <w:pPr>
        <w:spacing w:afterLines="100" w:after="240" w:line="288" w:lineRule="auto"/>
        <w:jc w:val="both"/>
        <w:rPr>
          <w:rFonts w:ascii="Arial" w:hAnsi="Arial" w:cs="Arial"/>
          <w:noProof/>
          <w:color w:val="000000" w:themeColor="text1"/>
          <w:sz w:val="24"/>
          <w:szCs w:val="24"/>
        </w:rPr>
      </w:pPr>
      <w:r w:rsidRPr="002C19F0">
        <w:rPr>
          <w:rFonts w:ascii="Arial" w:hAnsi="Arial" w:cs="Arial"/>
          <w:noProof/>
          <w:color w:val="000000" w:themeColor="text1"/>
          <w:sz w:val="24"/>
          <w:szCs w:val="24"/>
        </w:rPr>
        <w:t>________________</w:t>
      </w:r>
    </w:p>
    <w:p w14:paraId="157D44A3" w14:textId="77777777" w:rsidR="001D5D15" w:rsidRPr="002C19F0" w:rsidRDefault="001D5D15" w:rsidP="001D5D15">
      <w:pPr>
        <w:spacing w:afterLines="100" w:after="240" w:line="288" w:lineRule="auto"/>
        <w:jc w:val="both"/>
        <w:rPr>
          <w:rFonts w:ascii="Arial" w:hAnsi="Arial" w:cs="Arial"/>
          <w:noProof/>
          <w:color w:val="000000" w:themeColor="text1"/>
          <w:sz w:val="24"/>
          <w:szCs w:val="24"/>
        </w:rPr>
      </w:pPr>
    </w:p>
    <w:p w14:paraId="01BED6DE" w14:textId="77777777" w:rsidR="001D5D15" w:rsidRPr="002C19F0" w:rsidRDefault="001D5D15" w:rsidP="001D5D15">
      <w:pPr>
        <w:spacing w:afterLines="100" w:after="240" w:line="288" w:lineRule="auto"/>
        <w:jc w:val="both"/>
        <w:rPr>
          <w:rFonts w:ascii="Arial" w:hAnsi="Arial" w:cs="Arial"/>
          <w:b/>
          <w:bCs/>
          <w:noProof/>
          <w:color w:val="000000" w:themeColor="text1"/>
          <w:sz w:val="24"/>
          <w:szCs w:val="24"/>
        </w:rPr>
      </w:pPr>
      <w:r w:rsidRPr="002C19F0">
        <w:rPr>
          <w:rFonts w:ascii="Arial" w:hAnsi="Arial" w:cs="Arial"/>
          <w:b/>
          <w:bCs/>
          <w:noProof/>
          <w:color w:val="000000" w:themeColor="text1"/>
          <w:sz w:val="24"/>
          <w:szCs w:val="24"/>
        </w:rPr>
        <w:t>Beneficiar/ The Beneficiary</w:t>
      </w:r>
    </w:p>
    <w:p w14:paraId="1145B83A" w14:textId="77777777" w:rsidR="001D5D15" w:rsidRPr="002C19F0" w:rsidRDefault="001D5D15" w:rsidP="001D5D15">
      <w:pPr>
        <w:spacing w:afterLines="100" w:after="240" w:line="288" w:lineRule="auto"/>
        <w:jc w:val="both"/>
        <w:rPr>
          <w:rFonts w:ascii="Arial" w:hAnsi="Arial" w:cs="Arial"/>
          <w:noProof/>
          <w:color w:val="000000" w:themeColor="text1"/>
          <w:sz w:val="24"/>
          <w:szCs w:val="24"/>
        </w:rPr>
      </w:pPr>
      <w:r w:rsidRPr="002C19F0">
        <w:rPr>
          <w:rFonts w:ascii="Arial" w:hAnsi="Arial" w:cs="Arial"/>
          <w:noProof/>
          <w:color w:val="000000" w:themeColor="text1"/>
          <w:sz w:val="24"/>
          <w:szCs w:val="24"/>
          <w:highlight w:val="yellow"/>
        </w:rPr>
        <w:t>X</w:t>
      </w:r>
      <w:r w:rsidRPr="002C19F0">
        <w:rPr>
          <w:rFonts w:ascii="Arial" w:hAnsi="Arial" w:cs="Arial"/>
          <w:noProof/>
          <w:color w:val="000000" w:themeColor="text1"/>
          <w:sz w:val="24"/>
          <w:szCs w:val="24"/>
        </w:rPr>
        <w:t xml:space="preserve"> reprezentat de/ represented by </w:t>
      </w:r>
      <w:r w:rsidRPr="002C19F0">
        <w:rPr>
          <w:rFonts w:ascii="Arial" w:hAnsi="Arial" w:cs="Arial"/>
          <w:noProof/>
          <w:color w:val="000000" w:themeColor="text1"/>
          <w:sz w:val="24"/>
          <w:szCs w:val="24"/>
          <w:highlight w:val="yellow"/>
        </w:rPr>
        <w:t>X</w:t>
      </w:r>
    </w:p>
    <w:p w14:paraId="3AB937AE" w14:textId="77777777" w:rsidR="001D5D15" w:rsidRPr="002C19F0" w:rsidRDefault="001D5D15" w:rsidP="001D5D15">
      <w:pPr>
        <w:spacing w:line="276" w:lineRule="auto"/>
        <w:jc w:val="both"/>
        <w:rPr>
          <w:rFonts w:ascii="Arial" w:hAnsi="Arial" w:cs="Arial"/>
          <w:sz w:val="24"/>
          <w:szCs w:val="24"/>
          <w:lang w:val="en-US"/>
        </w:rPr>
      </w:pPr>
      <w:r w:rsidRPr="002C19F0">
        <w:rPr>
          <w:rFonts w:ascii="Arial" w:hAnsi="Arial" w:cs="Arial"/>
          <w:sz w:val="24"/>
          <w:szCs w:val="24"/>
        </w:rPr>
        <w:t>_______________</w:t>
      </w:r>
    </w:p>
    <w:p w14:paraId="6E99D7F0" w14:textId="77777777" w:rsidR="001D5D15" w:rsidRPr="002C19F0" w:rsidRDefault="001D5D15" w:rsidP="001D5D15">
      <w:pPr>
        <w:spacing w:line="276" w:lineRule="auto"/>
        <w:jc w:val="both"/>
        <w:rPr>
          <w:rFonts w:ascii="Arial" w:hAnsi="Arial" w:cs="Arial"/>
          <w:sz w:val="24"/>
          <w:szCs w:val="24"/>
        </w:rPr>
      </w:pPr>
    </w:p>
    <w:p w14:paraId="5F408078" w14:textId="1EFE0834" w:rsidR="001D5D15" w:rsidRPr="002C19F0" w:rsidRDefault="001D5D15">
      <w:pPr>
        <w:rPr>
          <w:rFonts w:ascii="Arial" w:hAnsi="Arial" w:cs="Arial"/>
          <w:sz w:val="24"/>
          <w:szCs w:val="24"/>
        </w:rPr>
      </w:pPr>
      <w:r w:rsidRPr="002C19F0">
        <w:rPr>
          <w:rFonts w:ascii="Arial" w:hAnsi="Arial" w:cs="Arial"/>
          <w:sz w:val="24"/>
          <w:szCs w:val="24"/>
        </w:rPr>
        <w:br w:type="page"/>
      </w:r>
    </w:p>
    <w:p w14:paraId="73896BAF" w14:textId="77777777" w:rsidR="00811859" w:rsidRPr="002C19F0" w:rsidRDefault="00811859" w:rsidP="00811859">
      <w:pPr>
        <w:spacing w:afterLines="100" w:after="240" w:line="288" w:lineRule="auto"/>
        <w:jc w:val="center"/>
        <w:rPr>
          <w:rFonts w:ascii="Arial" w:hAnsi="Arial" w:cs="Arial"/>
          <w:b/>
          <w:bCs/>
          <w:noProof/>
          <w:color w:val="000000" w:themeColor="text1"/>
          <w:sz w:val="24"/>
          <w:szCs w:val="24"/>
        </w:rPr>
      </w:pPr>
      <w:r w:rsidRPr="002C19F0">
        <w:rPr>
          <w:rFonts w:ascii="Arial" w:hAnsi="Arial" w:cs="Arial"/>
          <w:b/>
          <w:bCs/>
          <w:noProof/>
          <w:color w:val="000000" w:themeColor="text1"/>
          <w:sz w:val="24"/>
          <w:szCs w:val="24"/>
          <w:highlight w:val="yellow"/>
        </w:rPr>
        <w:lastRenderedPageBreak/>
        <w:t>Anexa 1 – Lista servicii</w:t>
      </w:r>
    </w:p>
    <w:tbl>
      <w:tblPr>
        <w:tblStyle w:val="TableGrid"/>
        <w:tblW w:w="0" w:type="auto"/>
        <w:tblLook w:val="04A0" w:firstRow="1" w:lastRow="0" w:firstColumn="1" w:lastColumn="0" w:noHBand="0" w:noVBand="1"/>
      </w:tblPr>
      <w:tblGrid>
        <w:gridCol w:w="918"/>
        <w:gridCol w:w="3191"/>
        <w:gridCol w:w="2268"/>
        <w:gridCol w:w="2685"/>
      </w:tblGrid>
      <w:tr w:rsidR="00811859" w:rsidRPr="002C19F0" w14:paraId="3A0499A0" w14:textId="77777777" w:rsidTr="00811859">
        <w:tc>
          <w:tcPr>
            <w:tcW w:w="988" w:type="dxa"/>
            <w:tcBorders>
              <w:top w:val="single" w:sz="4" w:space="0" w:color="auto"/>
              <w:left w:val="single" w:sz="4" w:space="0" w:color="auto"/>
              <w:bottom w:val="single" w:sz="4" w:space="0" w:color="auto"/>
              <w:right w:val="single" w:sz="4" w:space="0" w:color="auto"/>
            </w:tcBorders>
            <w:hideMark/>
          </w:tcPr>
          <w:p w14:paraId="79F509DD" w14:textId="77777777" w:rsidR="00811859" w:rsidRPr="002C19F0" w:rsidRDefault="00811859">
            <w:pPr>
              <w:spacing w:afterLines="100" w:after="240" w:line="288" w:lineRule="auto"/>
              <w:jc w:val="both"/>
              <w:rPr>
                <w:rFonts w:ascii="Arial" w:hAnsi="Arial" w:cs="Arial"/>
                <w:noProof/>
                <w:color w:val="000000" w:themeColor="text1"/>
                <w:sz w:val="24"/>
                <w:szCs w:val="24"/>
              </w:rPr>
            </w:pPr>
            <w:r w:rsidRPr="002C19F0">
              <w:rPr>
                <w:rFonts w:ascii="Arial" w:hAnsi="Arial" w:cs="Arial"/>
                <w:noProof/>
                <w:color w:val="000000" w:themeColor="text1"/>
                <w:sz w:val="24"/>
                <w:szCs w:val="24"/>
              </w:rPr>
              <w:t>Nr. crt.</w:t>
            </w:r>
          </w:p>
        </w:tc>
        <w:tc>
          <w:tcPr>
            <w:tcW w:w="3543" w:type="dxa"/>
            <w:tcBorders>
              <w:top w:val="single" w:sz="4" w:space="0" w:color="auto"/>
              <w:left w:val="single" w:sz="4" w:space="0" w:color="auto"/>
              <w:bottom w:val="single" w:sz="4" w:space="0" w:color="auto"/>
              <w:right w:val="single" w:sz="4" w:space="0" w:color="auto"/>
            </w:tcBorders>
            <w:hideMark/>
          </w:tcPr>
          <w:p w14:paraId="488855B3" w14:textId="77777777" w:rsidR="00811859" w:rsidRPr="002C19F0" w:rsidRDefault="00811859">
            <w:pPr>
              <w:spacing w:afterLines="100" w:after="240" w:line="288" w:lineRule="auto"/>
              <w:jc w:val="both"/>
              <w:rPr>
                <w:rFonts w:ascii="Arial" w:hAnsi="Arial" w:cs="Arial"/>
                <w:noProof/>
                <w:color w:val="000000" w:themeColor="text1"/>
                <w:sz w:val="24"/>
                <w:szCs w:val="24"/>
              </w:rPr>
            </w:pPr>
            <w:r w:rsidRPr="002C19F0">
              <w:rPr>
                <w:rFonts w:ascii="Arial" w:hAnsi="Arial" w:cs="Arial"/>
                <w:noProof/>
                <w:color w:val="000000" w:themeColor="text1"/>
                <w:sz w:val="24"/>
                <w:szCs w:val="24"/>
              </w:rPr>
              <w:t>Serviciu</w:t>
            </w:r>
          </w:p>
        </w:tc>
        <w:tc>
          <w:tcPr>
            <w:tcW w:w="2552" w:type="dxa"/>
            <w:tcBorders>
              <w:top w:val="single" w:sz="4" w:space="0" w:color="auto"/>
              <w:left w:val="single" w:sz="4" w:space="0" w:color="auto"/>
              <w:bottom w:val="single" w:sz="4" w:space="0" w:color="auto"/>
              <w:right w:val="single" w:sz="4" w:space="0" w:color="auto"/>
            </w:tcBorders>
            <w:hideMark/>
          </w:tcPr>
          <w:p w14:paraId="314C9BF4" w14:textId="77777777" w:rsidR="00811859" w:rsidRPr="002C19F0" w:rsidRDefault="00811859">
            <w:pPr>
              <w:spacing w:afterLines="100" w:after="240" w:line="288" w:lineRule="auto"/>
              <w:jc w:val="both"/>
              <w:rPr>
                <w:rFonts w:ascii="Arial" w:hAnsi="Arial" w:cs="Arial"/>
                <w:noProof/>
                <w:color w:val="000000" w:themeColor="text1"/>
                <w:sz w:val="24"/>
                <w:szCs w:val="24"/>
              </w:rPr>
            </w:pPr>
            <w:r w:rsidRPr="002C19F0">
              <w:rPr>
                <w:rFonts w:ascii="Arial" w:hAnsi="Arial" w:cs="Arial"/>
                <w:noProof/>
                <w:color w:val="000000" w:themeColor="text1"/>
                <w:sz w:val="24"/>
                <w:szCs w:val="24"/>
              </w:rPr>
              <w:t>Pret</w:t>
            </w:r>
          </w:p>
        </w:tc>
        <w:tc>
          <w:tcPr>
            <w:tcW w:w="2987" w:type="dxa"/>
            <w:tcBorders>
              <w:top w:val="single" w:sz="4" w:space="0" w:color="auto"/>
              <w:left w:val="single" w:sz="4" w:space="0" w:color="auto"/>
              <w:bottom w:val="single" w:sz="4" w:space="0" w:color="auto"/>
              <w:right w:val="single" w:sz="4" w:space="0" w:color="auto"/>
            </w:tcBorders>
            <w:hideMark/>
          </w:tcPr>
          <w:p w14:paraId="6307B701" w14:textId="77777777" w:rsidR="00811859" w:rsidRPr="002C19F0" w:rsidRDefault="00811859">
            <w:pPr>
              <w:spacing w:afterLines="100" w:after="240" w:line="288" w:lineRule="auto"/>
              <w:jc w:val="both"/>
              <w:rPr>
                <w:rFonts w:ascii="Arial" w:hAnsi="Arial" w:cs="Arial"/>
                <w:noProof/>
                <w:color w:val="000000" w:themeColor="text1"/>
                <w:sz w:val="24"/>
                <w:szCs w:val="24"/>
              </w:rPr>
            </w:pPr>
            <w:r w:rsidRPr="002C19F0">
              <w:rPr>
                <w:rFonts w:ascii="Arial" w:hAnsi="Arial" w:cs="Arial"/>
                <w:noProof/>
                <w:color w:val="000000" w:themeColor="text1"/>
                <w:sz w:val="24"/>
                <w:szCs w:val="24"/>
              </w:rPr>
              <w:t>Detalii</w:t>
            </w:r>
          </w:p>
        </w:tc>
      </w:tr>
      <w:tr w:rsidR="00811859" w:rsidRPr="002C19F0" w14:paraId="2182502A" w14:textId="77777777" w:rsidTr="00811859">
        <w:tc>
          <w:tcPr>
            <w:tcW w:w="988" w:type="dxa"/>
            <w:tcBorders>
              <w:top w:val="single" w:sz="4" w:space="0" w:color="auto"/>
              <w:left w:val="single" w:sz="4" w:space="0" w:color="auto"/>
              <w:bottom w:val="single" w:sz="4" w:space="0" w:color="auto"/>
              <w:right w:val="single" w:sz="4" w:space="0" w:color="auto"/>
            </w:tcBorders>
            <w:hideMark/>
          </w:tcPr>
          <w:p w14:paraId="5D86570E" w14:textId="77777777" w:rsidR="00811859" w:rsidRPr="002C19F0" w:rsidRDefault="00811859">
            <w:pPr>
              <w:spacing w:afterLines="100" w:after="240" w:line="288" w:lineRule="auto"/>
              <w:jc w:val="both"/>
              <w:rPr>
                <w:rFonts w:ascii="Arial" w:hAnsi="Arial" w:cs="Arial"/>
                <w:noProof/>
                <w:color w:val="000000" w:themeColor="text1"/>
                <w:sz w:val="24"/>
                <w:szCs w:val="24"/>
              </w:rPr>
            </w:pPr>
            <w:r w:rsidRPr="002C19F0">
              <w:rPr>
                <w:rFonts w:ascii="Arial" w:hAnsi="Arial" w:cs="Arial"/>
                <w:noProof/>
                <w:color w:val="000000" w:themeColor="text1"/>
                <w:sz w:val="24"/>
                <w:szCs w:val="24"/>
              </w:rPr>
              <w:t>1</w:t>
            </w:r>
          </w:p>
        </w:tc>
        <w:tc>
          <w:tcPr>
            <w:tcW w:w="3543" w:type="dxa"/>
            <w:tcBorders>
              <w:top w:val="single" w:sz="4" w:space="0" w:color="auto"/>
              <w:left w:val="single" w:sz="4" w:space="0" w:color="auto"/>
              <w:bottom w:val="single" w:sz="4" w:space="0" w:color="auto"/>
              <w:right w:val="single" w:sz="4" w:space="0" w:color="auto"/>
            </w:tcBorders>
            <w:hideMark/>
          </w:tcPr>
          <w:p w14:paraId="05C69C51" w14:textId="77777777" w:rsidR="00811859" w:rsidRPr="002C19F0" w:rsidRDefault="00811859">
            <w:pPr>
              <w:spacing w:afterLines="100" w:after="240" w:line="288" w:lineRule="auto"/>
              <w:jc w:val="both"/>
              <w:rPr>
                <w:rFonts w:ascii="Arial" w:hAnsi="Arial" w:cs="Arial"/>
                <w:noProof/>
                <w:color w:val="000000" w:themeColor="text1"/>
                <w:sz w:val="24"/>
                <w:szCs w:val="24"/>
                <w:highlight w:val="yellow"/>
              </w:rPr>
            </w:pPr>
            <w:r w:rsidRPr="002C19F0">
              <w:rPr>
                <w:rFonts w:ascii="Arial" w:hAnsi="Arial" w:cs="Arial"/>
                <w:noProof/>
                <w:color w:val="000000" w:themeColor="text1"/>
                <w:sz w:val="24"/>
                <w:szCs w:val="24"/>
                <w:highlight w:val="yellow"/>
              </w:rPr>
              <w:t>Realizare website</w:t>
            </w:r>
          </w:p>
        </w:tc>
        <w:tc>
          <w:tcPr>
            <w:tcW w:w="2552" w:type="dxa"/>
            <w:tcBorders>
              <w:top w:val="single" w:sz="4" w:space="0" w:color="auto"/>
              <w:left w:val="single" w:sz="4" w:space="0" w:color="auto"/>
              <w:bottom w:val="single" w:sz="4" w:space="0" w:color="auto"/>
              <w:right w:val="single" w:sz="4" w:space="0" w:color="auto"/>
            </w:tcBorders>
            <w:hideMark/>
          </w:tcPr>
          <w:p w14:paraId="2F6775F1" w14:textId="77777777" w:rsidR="00811859" w:rsidRPr="002C19F0" w:rsidRDefault="00811859">
            <w:pPr>
              <w:spacing w:afterLines="100" w:after="240" w:line="288" w:lineRule="auto"/>
              <w:jc w:val="both"/>
              <w:rPr>
                <w:rFonts w:ascii="Arial" w:hAnsi="Arial" w:cs="Arial"/>
                <w:noProof/>
                <w:color w:val="000000" w:themeColor="text1"/>
                <w:sz w:val="24"/>
                <w:szCs w:val="24"/>
                <w:highlight w:val="yellow"/>
              </w:rPr>
            </w:pPr>
            <w:r w:rsidRPr="002C19F0">
              <w:rPr>
                <w:rFonts w:ascii="Arial" w:hAnsi="Arial" w:cs="Arial"/>
                <w:noProof/>
                <w:color w:val="000000" w:themeColor="text1"/>
                <w:sz w:val="24"/>
                <w:szCs w:val="24"/>
                <w:highlight w:val="yellow"/>
              </w:rPr>
              <w:t>1000 Euro</w:t>
            </w:r>
          </w:p>
        </w:tc>
        <w:tc>
          <w:tcPr>
            <w:tcW w:w="2987" w:type="dxa"/>
            <w:tcBorders>
              <w:top w:val="single" w:sz="4" w:space="0" w:color="auto"/>
              <w:left w:val="single" w:sz="4" w:space="0" w:color="auto"/>
              <w:bottom w:val="single" w:sz="4" w:space="0" w:color="auto"/>
              <w:right w:val="single" w:sz="4" w:space="0" w:color="auto"/>
            </w:tcBorders>
          </w:tcPr>
          <w:p w14:paraId="2F245FF7" w14:textId="77777777" w:rsidR="00811859" w:rsidRPr="002C19F0" w:rsidRDefault="00811859">
            <w:pPr>
              <w:spacing w:afterLines="100" w:after="240" w:line="288" w:lineRule="auto"/>
              <w:jc w:val="both"/>
              <w:rPr>
                <w:rFonts w:ascii="Arial" w:hAnsi="Arial" w:cs="Arial"/>
                <w:noProof/>
                <w:color w:val="000000" w:themeColor="text1"/>
                <w:sz w:val="24"/>
                <w:szCs w:val="24"/>
                <w:highlight w:val="yellow"/>
              </w:rPr>
            </w:pPr>
          </w:p>
        </w:tc>
      </w:tr>
      <w:tr w:rsidR="00811859" w:rsidRPr="002C19F0" w14:paraId="67BE379A" w14:textId="77777777" w:rsidTr="00811859">
        <w:tc>
          <w:tcPr>
            <w:tcW w:w="988" w:type="dxa"/>
            <w:tcBorders>
              <w:top w:val="single" w:sz="4" w:space="0" w:color="auto"/>
              <w:left w:val="single" w:sz="4" w:space="0" w:color="auto"/>
              <w:bottom w:val="single" w:sz="4" w:space="0" w:color="auto"/>
              <w:right w:val="single" w:sz="4" w:space="0" w:color="auto"/>
            </w:tcBorders>
            <w:hideMark/>
          </w:tcPr>
          <w:p w14:paraId="1F4A0F09" w14:textId="77777777" w:rsidR="00811859" w:rsidRPr="002C19F0" w:rsidRDefault="00811859">
            <w:pPr>
              <w:spacing w:afterLines="100" w:after="240" w:line="288" w:lineRule="auto"/>
              <w:jc w:val="both"/>
              <w:rPr>
                <w:rFonts w:ascii="Arial" w:hAnsi="Arial" w:cs="Arial"/>
                <w:noProof/>
                <w:color w:val="000000" w:themeColor="text1"/>
                <w:sz w:val="24"/>
                <w:szCs w:val="24"/>
              </w:rPr>
            </w:pPr>
            <w:r w:rsidRPr="002C19F0">
              <w:rPr>
                <w:rFonts w:ascii="Arial" w:hAnsi="Arial" w:cs="Arial"/>
                <w:noProof/>
                <w:color w:val="000000" w:themeColor="text1"/>
                <w:sz w:val="24"/>
                <w:szCs w:val="24"/>
              </w:rPr>
              <w:t>2</w:t>
            </w:r>
          </w:p>
        </w:tc>
        <w:tc>
          <w:tcPr>
            <w:tcW w:w="3543" w:type="dxa"/>
            <w:tcBorders>
              <w:top w:val="single" w:sz="4" w:space="0" w:color="auto"/>
              <w:left w:val="single" w:sz="4" w:space="0" w:color="auto"/>
              <w:bottom w:val="single" w:sz="4" w:space="0" w:color="auto"/>
              <w:right w:val="single" w:sz="4" w:space="0" w:color="auto"/>
            </w:tcBorders>
            <w:hideMark/>
          </w:tcPr>
          <w:p w14:paraId="772F9373" w14:textId="77777777" w:rsidR="00811859" w:rsidRPr="002C19F0" w:rsidRDefault="00811859">
            <w:pPr>
              <w:spacing w:afterLines="100" w:after="240" w:line="288" w:lineRule="auto"/>
              <w:jc w:val="both"/>
              <w:rPr>
                <w:rFonts w:ascii="Arial" w:hAnsi="Arial" w:cs="Arial"/>
                <w:noProof/>
                <w:color w:val="000000" w:themeColor="text1"/>
                <w:sz w:val="24"/>
                <w:szCs w:val="24"/>
                <w:highlight w:val="yellow"/>
              </w:rPr>
            </w:pPr>
            <w:r w:rsidRPr="002C19F0">
              <w:rPr>
                <w:rFonts w:ascii="Arial" w:hAnsi="Arial" w:cs="Arial"/>
                <w:noProof/>
                <w:color w:val="000000" w:themeColor="text1"/>
                <w:sz w:val="24"/>
                <w:szCs w:val="24"/>
                <w:highlight w:val="yellow"/>
              </w:rPr>
              <w:t>Traducere 1000 text engleza 1000 caractere</w:t>
            </w:r>
          </w:p>
        </w:tc>
        <w:tc>
          <w:tcPr>
            <w:tcW w:w="2552" w:type="dxa"/>
            <w:tcBorders>
              <w:top w:val="single" w:sz="4" w:space="0" w:color="auto"/>
              <w:left w:val="single" w:sz="4" w:space="0" w:color="auto"/>
              <w:bottom w:val="single" w:sz="4" w:space="0" w:color="auto"/>
              <w:right w:val="single" w:sz="4" w:space="0" w:color="auto"/>
            </w:tcBorders>
            <w:hideMark/>
          </w:tcPr>
          <w:p w14:paraId="7738920B" w14:textId="77777777" w:rsidR="00811859" w:rsidRPr="002C19F0" w:rsidRDefault="00811859">
            <w:pPr>
              <w:spacing w:afterLines="100" w:after="240" w:line="288" w:lineRule="auto"/>
              <w:jc w:val="both"/>
              <w:rPr>
                <w:rFonts w:ascii="Arial" w:hAnsi="Arial" w:cs="Arial"/>
                <w:noProof/>
                <w:color w:val="000000" w:themeColor="text1"/>
                <w:sz w:val="24"/>
                <w:szCs w:val="24"/>
                <w:highlight w:val="yellow"/>
              </w:rPr>
            </w:pPr>
            <w:r w:rsidRPr="002C19F0">
              <w:rPr>
                <w:rFonts w:ascii="Arial" w:hAnsi="Arial" w:cs="Arial"/>
                <w:noProof/>
                <w:color w:val="000000" w:themeColor="text1"/>
                <w:sz w:val="24"/>
                <w:szCs w:val="24"/>
                <w:highlight w:val="yellow"/>
              </w:rPr>
              <w:t>150 Euro</w:t>
            </w:r>
          </w:p>
        </w:tc>
        <w:tc>
          <w:tcPr>
            <w:tcW w:w="2987" w:type="dxa"/>
            <w:tcBorders>
              <w:top w:val="single" w:sz="4" w:space="0" w:color="auto"/>
              <w:left w:val="single" w:sz="4" w:space="0" w:color="auto"/>
              <w:bottom w:val="single" w:sz="4" w:space="0" w:color="auto"/>
              <w:right w:val="single" w:sz="4" w:space="0" w:color="auto"/>
            </w:tcBorders>
          </w:tcPr>
          <w:p w14:paraId="5047A628" w14:textId="77777777" w:rsidR="00811859" w:rsidRPr="002C19F0" w:rsidRDefault="00811859">
            <w:pPr>
              <w:spacing w:afterLines="100" w:after="240" w:line="288" w:lineRule="auto"/>
              <w:jc w:val="both"/>
              <w:rPr>
                <w:rFonts w:ascii="Arial" w:hAnsi="Arial" w:cs="Arial"/>
                <w:noProof/>
                <w:color w:val="000000" w:themeColor="text1"/>
                <w:sz w:val="24"/>
                <w:szCs w:val="24"/>
                <w:highlight w:val="yellow"/>
              </w:rPr>
            </w:pPr>
          </w:p>
        </w:tc>
      </w:tr>
      <w:tr w:rsidR="00811859" w:rsidRPr="002C19F0" w14:paraId="4C055B82" w14:textId="77777777" w:rsidTr="00811859">
        <w:tc>
          <w:tcPr>
            <w:tcW w:w="988" w:type="dxa"/>
            <w:tcBorders>
              <w:top w:val="single" w:sz="4" w:space="0" w:color="auto"/>
              <w:left w:val="single" w:sz="4" w:space="0" w:color="auto"/>
              <w:bottom w:val="single" w:sz="4" w:space="0" w:color="auto"/>
              <w:right w:val="single" w:sz="4" w:space="0" w:color="auto"/>
            </w:tcBorders>
            <w:hideMark/>
          </w:tcPr>
          <w:p w14:paraId="0767FE71" w14:textId="77777777" w:rsidR="00811859" w:rsidRPr="002C19F0" w:rsidRDefault="00811859">
            <w:pPr>
              <w:spacing w:afterLines="100" w:after="240" w:line="288" w:lineRule="auto"/>
              <w:jc w:val="both"/>
              <w:rPr>
                <w:rFonts w:ascii="Arial" w:hAnsi="Arial" w:cs="Arial"/>
                <w:noProof/>
                <w:color w:val="000000" w:themeColor="text1"/>
                <w:sz w:val="24"/>
                <w:szCs w:val="24"/>
              </w:rPr>
            </w:pPr>
            <w:r w:rsidRPr="002C19F0">
              <w:rPr>
                <w:rFonts w:ascii="Arial" w:hAnsi="Arial" w:cs="Arial"/>
                <w:noProof/>
                <w:color w:val="000000" w:themeColor="text1"/>
                <w:sz w:val="24"/>
                <w:szCs w:val="24"/>
              </w:rPr>
              <w:t>3</w:t>
            </w:r>
          </w:p>
        </w:tc>
        <w:tc>
          <w:tcPr>
            <w:tcW w:w="3543" w:type="dxa"/>
            <w:tcBorders>
              <w:top w:val="single" w:sz="4" w:space="0" w:color="auto"/>
              <w:left w:val="single" w:sz="4" w:space="0" w:color="auto"/>
              <w:bottom w:val="single" w:sz="4" w:space="0" w:color="auto"/>
              <w:right w:val="single" w:sz="4" w:space="0" w:color="auto"/>
            </w:tcBorders>
            <w:hideMark/>
          </w:tcPr>
          <w:p w14:paraId="3B98F351" w14:textId="77777777" w:rsidR="00811859" w:rsidRPr="002C19F0" w:rsidRDefault="00811859">
            <w:pPr>
              <w:spacing w:afterLines="100" w:after="240" w:line="288" w:lineRule="auto"/>
              <w:jc w:val="both"/>
              <w:rPr>
                <w:rFonts w:ascii="Arial" w:hAnsi="Arial" w:cs="Arial"/>
                <w:noProof/>
                <w:color w:val="000000" w:themeColor="text1"/>
                <w:sz w:val="24"/>
                <w:szCs w:val="24"/>
                <w:highlight w:val="yellow"/>
              </w:rPr>
            </w:pPr>
            <w:r w:rsidRPr="002C19F0">
              <w:rPr>
                <w:rFonts w:ascii="Arial" w:hAnsi="Arial" w:cs="Arial"/>
                <w:noProof/>
                <w:color w:val="000000" w:themeColor="text1"/>
                <w:sz w:val="24"/>
                <w:szCs w:val="24"/>
                <w:highlight w:val="yellow"/>
              </w:rPr>
              <w:t>Realizare postari social media</w:t>
            </w:r>
          </w:p>
        </w:tc>
        <w:tc>
          <w:tcPr>
            <w:tcW w:w="2552" w:type="dxa"/>
            <w:tcBorders>
              <w:top w:val="single" w:sz="4" w:space="0" w:color="auto"/>
              <w:left w:val="single" w:sz="4" w:space="0" w:color="auto"/>
              <w:bottom w:val="single" w:sz="4" w:space="0" w:color="auto"/>
              <w:right w:val="single" w:sz="4" w:space="0" w:color="auto"/>
            </w:tcBorders>
            <w:hideMark/>
          </w:tcPr>
          <w:p w14:paraId="75BB4217" w14:textId="77777777" w:rsidR="00811859" w:rsidRPr="002C19F0" w:rsidRDefault="00811859">
            <w:pPr>
              <w:spacing w:afterLines="100" w:after="240" w:line="288" w:lineRule="auto"/>
              <w:jc w:val="both"/>
              <w:rPr>
                <w:rFonts w:ascii="Arial" w:hAnsi="Arial" w:cs="Arial"/>
                <w:noProof/>
                <w:color w:val="000000" w:themeColor="text1"/>
                <w:sz w:val="24"/>
                <w:szCs w:val="24"/>
                <w:highlight w:val="yellow"/>
              </w:rPr>
            </w:pPr>
            <w:r w:rsidRPr="002C19F0">
              <w:rPr>
                <w:rFonts w:ascii="Arial" w:hAnsi="Arial" w:cs="Arial"/>
                <w:noProof/>
                <w:color w:val="000000" w:themeColor="text1"/>
                <w:sz w:val="24"/>
                <w:szCs w:val="24"/>
                <w:highlight w:val="yellow"/>
              </w:rPr>
              <w:t>100 Euro</w:t>
            </w:r>
          </w:p>
        </w:tc>
        <w:tc>
          <w:tcPr>
            <w:tcW w:w="2987" w:type="dxa"/>
            <w:tcBorders>
              <w:top w:val="single" w:sz="4" w:space="0" w:color="auto"/>
              <w:left w:val="single" w:sz="4" w:space="0" w:color="auto"/>
              <w:bottom w:val="single" w:sz="4" w:space="0" w:color="auto"/>
              <w:right w:val="single" w:sz="4" w:space="0" w:color="auto"/>
            </w:tcBorders>
            <w:hideMark/>
          </w:tcPr>
          <w:p w14:paraId="2BE35A21" w14:textId="77777777" w:rsidR="00811859" w:rsidRPr="002C19F0" w:rsidRDefault="00811859">
            <w:pPr>
              <w:spacing w:afterLines="100" w:after="240" w:line="288" w:lineRule="auto"/>
              <w:jc w:val="both"/>
              <w:rPr>
                <w:rFonts w:ascii="Arial" w:hAnsi="Arial" w:cs="Arial"/>
                <w:noProof/>
                <w:color w:val="000000" w:themeColor="text1"/>
                <w:sz w:val="24"/>
                <w:szCs w:val="24"/>
                <w:highlight w:val="yellow"/>
              </w:rPr>
            </w:pPr>
            <w:r w:rsidRPr="002C19F0">
              <w:rPr>
                <w:rFonts w:ascii="Arial" w:hAnsi="Arial" w:cs="Arial"/>
                <w:noProof/>
                <w:color w:val="000000" w:themeColor="text1"/>
                <w:sz w:val="24"/>
                <w:szCs w:val="24"/>
                <w:highlight w:val="yellow"/>
              </w:rPr>
              <w:t>Serviciu oferit lunar</w:t>
            </w:r>
          </w:p>
        </w:tc>
      </w:tr>
    </w:tbl>
    <w:p w14:paraId="04947AEC" w14:textId="77777777" w:rsidR="00811859" w:rsidRPr="002C19F0" w:rsidRDefault="00811859" w:rsidP="00811859">
      <w:pPr>
        <w:spacing w:afterLines="100" w:after="240" w:line="288" w:lineRule="auto"/>
        <w:jc w:val="both"/>
        <w:rPr>
          <w:rFonts w:ascii="Arial" w:hAnsi="Arial" w:cs="Arial"/>
          <w:noProof/>
          <w:color w:val="000000" w:themeColor="text1"/>
          <w:sz w:val="24"/>
          <w:szCs w:val="24"/>
        </w:rPr>
      </w:pPr>
    </w:p>
    <w:p w14:paraId="4F3C6A67" w14:textId="77777777" w:rsidR="00811859" w:rsidRPr="002C19F0" w:rsidRDefault="00811859" w:rsidP="00811859">
      <w:pPr>
        <w:spacing w:line="276" w:lineRule="auto"/>
        <w:jc w:val="center"/>
        <w:rPr>
          <w:rFonts w:ascii="Arial" w:hAnsi="Arial" w:cs="Arial"/>
          <w:b/>
          <w:bCs/>
          <w:sz w:val="24"/>
          <w:szCs w:val="24"/>
          <w:lang w:val="en-US"/>
        </w:rPr>
      </w:pPr>
      <w:r w:rsidRPr="002C19F0">
        <w:rPr>
          <w:rFonts w:ascii="Arial" w:hAnsi="Arial" w:cs="Arial"/>
          <w:b/>
          <w:bCs/>
          <w:sz w:val="24"/>
          <w:szCs w:val="24"/>
          <w:highlight w:val="yellow"/>
        </w:rPr>
        <w:t>Annex 1- List of services</w:t>
      </w:r>
    </w:p>
    <w:p w14:paraId="5BCAD3DF" w14:textId="77777777" w:rsidR="00811859" w:rsidRPr="002C19F0" w:rsidRDefault="00811859" w:rsidP="00811859">
      <w:pPr>
        <w:spacing w:line="276" w:lineRule="auto"/>
        <w:jc w:val="both"/>
        <w:rPr>
          <w:rFonts w:ascii="Arial" w:hAnsi="Arial" w:cs="Arial"/>
          <w:b/>
          <w:bCs/>
          <w:sz w:val="24"/>
          <w:szCs w:val="24"/>
        </w:rPr>
      </w:pPr>
    </w:p>
    <w:tbl>
      <w:tblPr>
        <w:tblStyle w:val="TableGrid"/>
        <w:tblW w:w="0" w:type="auto"/>
        <w:tblLook w:val="04A0" w:firstRow="1" w:lastRow="0" w:firstColumn="1" w:lastColumn="0" w:noHBand="0" w:noVBand="1"/>
      </w:tblPr>
      <w:tblGrid>
        <w:gridCol w:w="924"/>
        <w:gridCol w:w="3198"/>
        <w:gridCol w:w="2264"/>
        <w:gridCol w:w="2676"/>
      </w:tblGrid>
      <w:tr w:rsidR="00811859" w:rsidRPr="002C19F0" w14:paraId="342AA759" w14:textId="77777777" w:rsidTr="00811859">
        <w:tc>
          <w:tcPr>
            <w:tcW w:w="988" w:type="dxa"/>
            <w:tcBorders>
              <w:top w:val="single" w:sz="4" w:space="0" w:color="auto"/>
              <w:left w:val="single" w:sz="4" w:space="0" w:color="auto"/>
              <w:bottom w:val="single" w:sz="4" w:space="0" w:color="auto"/>
              <w:right w:val="single" w:sz="4" w:space="0" w:color="auto"/>
            </w:tcBorders>
            <w:hideMark/>
          </w:tcPr>
          <w:p w14:paraId="0F2F05C7" w14:textId="77777777" w:rsidR="00811859" w:rsidRPr="002C19F0" w:rsidRDefault="00811859">
            <w:pPr>
              <w:spacing w:afterLines="100" w:after="240" w:line="288" w:lineRule="auto"/>
              <w:jc w:val="both"/>
              <w:rPr>
                <w:rFonts w:ascii="Arial" w:hAnsi="Arial" w:cs="Arial"/>
                <w:noProof/>
                <w:color w:val="000000" w:themeColor="text1"/>
                <w:sz w:val="24"/>
                <w:szCs w:val="24"/>
              </w:rPr>
            </w:pPr>
            <w:r w:rsidRPr="002C19F0">
              <w:rPr>
                <w:rFonts w:ascii="Arial" w:hAnsi="Arial" w:cs="Arial"/>
                <w:noProof/>
                <w:color w:val="000000" w:themeColor="text1"/>
                <w:sz w:val="24"/>
                <w:szCs w:val="24"/>
              </w:rPr>
              <w:t xml:space="preserve">No. </w:t>
            </w:r>
          </w:p>
        </w:tc>
        <w:tc>
          <w:tcPr>
            <w:tcW w:w="3543" w:type="dxa"/>
            <w:tcBorders>
              <w:top w:val="single" w:sz="4" w:space="0" w:color="auto"/>
              <w:left w:val="single" w:sz="4" w:space="0" w:color="auto"/>
              <w:bottom w:val="single" w:sz="4" w:space="0" w:color="auto"/>
              <w:right w:val="single" w:sz="4" w:space="0" w:color="auto"/>
            </w:tcBorders>
            <w:hideMark/>
          </w:tcPr>
          <w:p w14:paraId="19FD6F20" w14:textId="77777777" w:rsidR="00811859" w:rsidRPr="002C19F0" w:rsidRDefault="00811859">
            <w:pPr>
              <w:spacing w:afterLines="100" w:after="240" w:line="288" w:lineRule="auto"/>
              <w:jc w:val="both"/>
              <w:rPr>
                <w:rFonts w:ascii="Arial" w:hAnsi="Arial" w:cs="Arial"/>
                <w:noProof/>
                <w:color w:val="000000" w:themeColor="text1"/>
                <w:sz w:val="24"/>
                <w:szCs w:val="24"/>
              </w:rPr>
            </w:pPr>
            <w:r w:rsidRPr="002C19F0">
              <w:rPr>
                <w:rFonts w:ascii="Arial" w:hAnsi="Arial" w:cs="Arial"/>
                <w:noProof/>
                <w:color w:val="000000" w:themeColor="text1"/>
                <w:sz w:val="24"/>
                <w:szCs w:val="24"/>
              </w:rPr>
              <w:t>Service</w:t>
            </w:r>
          </w:p>
        </w:tc>
        <w:tc>
          <w:tcPr>
            <w:tcW w:w="2552" w:type="dxa"/>
            <w:tcBorders>
              <w:top w:val="single" w:sz="4" w:space="0" w:color="auto"/>
              <w:left w:val="single" w:sz="4" w:space="0" w:color="auto"/>
              <w:bottom w:val="single" w:sz="4" w:space="0" w:color="auto"/>
              <w:right w:val="single" w:sz="4" w:space="0" w:color="auto"/>
            </w:tcBorders>
            <w:hideMark/>
          </w:tcPr>
          <w:p w14:paraId="2A9CCB35" w14:textId="77777777" w:rsidR="00811859" w:rsidRPr="002C19F0" w:rsidRDefault="00811859">
            <w:pPr>
              <w:spacing w:afterLines="100" w:after="240" w:line="288" w:lineRule="auto"/>
              <w:jc w:val="both"/>
              <w:rPr>
                <w:rFonts w:ascii="Arial" w:hAnsi="Arial" w:cs="Arial"/>
                <w:noProof/>
                <w:color w:val="000000" w:themeColor="text1"/>
                <w:sz w:val="24"/>
                <w:szCs w:val="24"/>
              </w:rPr>
            </w:pPr>
            <w:r w:rsidRPr="002C19F0">
              <w:rPr>
                <w:rFonts w:ascii="Arial" w:hAnsi="Arial" w:cs="Arial"/>
                <w:noProof/>
                <w:color w:val="000000" w:themeColor="text1"/>
                <w:sz w:val="24"/>
                <w:szCs w:val="24"/>
              </w:rPr>
              <w:t>Price</w:t>
            </w:r>
          </w:p>
        </w:tc>
        <w:tc>
          <w:tcPr>
            <w:tcW w:w="2987" w:type="dxa"/>
            <w:tcBorders>
              <w:top w:val="single" w:sz="4" w:space="0" w:color="auto"/>
              <w:left w:val="single" w:sz="4" w:space="0" w:color="auto"/>
              <w:bottom w:val="single" w:sz="4" w:space="0" w:color="auto"/>
              <w:right w:val="single" w:sz="4" w:space="0" w:color="auto"/>
            </w:tcBorders>
            <w:hideMark/>
          </w:tcPr>
          <w:p w14:paraId="5C2C8D04" w14:textId="77777777" w:rsidR="00811859" w:rsidRPr="002C19F0" w:rsidRDefault="00811859">
            <w:pPr>
              <w:spacing w:afterLines="100" w:after="240" w:line="288" w:lineRule="auto"/>
              <w:jc w:val="both"/>
              <w:rPr>
                <w:rFonts w:ascii="Arial" w:hAnsi="Arial" w:cs="Arial"/>
                <w:noProof/>
                <w:color w:val="000000" w:themeColor="text1"/>
                <w:sz w:val="24"/>
                <w:szCs w:val="24"/>
              </w:rPr>
            </w:pPr>
            <w:r w:rsidRPr="002C19F0">
              <w:rPr>
                <w:rFonts w:ascii="Arial" w:hAnsi="Arial" w:cs="Arial"/>
                <w:noProof/>
                <w:color w:val="000000" w:themeColor="text1"/>
                <w:sz w:val="24"/>
                <w:szCs w:val="24"/>
              </w:rPr>
              <w:t>Details</w:t>
            </w:r>
          </w:p>
        </w:tc>
      </w:tr>
      <w:tr w:rsidR="00811859" w:rsidRPr="002C19F0" w14:paraId="7B014A9C" w14:textId="77777777" w:rsidTr="00811859">
        <w:tc>
          <w:tcPr>
            <w:tcW w:w="988" w:type="dxa"/>
            <w:tcBorders>
              <w:top w:val="single" w:sz="4" w:space="0" w:color="auto"/>
              <w:left w:val="single" w:sz="4" w:space="0" w:color="auto"/>
              <w:bottom w:val="single" w:sz="4" w:space="0" w:color="auto"/>
              <w:right w:val="single" w:sz="4" w:space="0" w:color="auto"/>
            </w:tcBorders>
            <w:hideMark/>
          </w:tcPr>
          <w:p w14:paraId="6362D374" w14:textId="77777777" w:rsidR="00811859" w:rsidRPr="002C19F0" w:rsidRDefault="00811859">
            <w:pPr>
              <w:spacing w:afterLines="100" w:after="240" w:line="288" w:lineRule="auto"/>
              <w:jc w:val="both"/>
              <w:rPr>
                <w:rFonts w:ascii="Arial" w:hAnsi="Arial" w:cs="Arial"/>
                <w:noProof/>
                <w:color w:val="000000" w:themeColor="text1"/>
                <w:sz w:val="24"/>
                <w:szCs w:val="24"/>
              </w:rPr>
            </w:pPr>
            <w:r w:rsidRPr="002C19F0">
              <w:rPr>
                <w:rFonts w:ascii="Arial" w:hAnsi="Arial" w:cs="Arial"/>
                <w:noProof/>
                <w:color w:val="000000" w:themeColor="text1"/>
                <w:sz w:val="24"/>
                <w:szCs w:val="24"/>
              </w:rPr>
              <w:t>1</w:t>
            </w:r>
          </w:p>
        </w:tc>
        <w:tc>
          <w:tcPr>
            <w:tcW w:w="3543" w:type="dxa"/>
            <w:tcBorders>
              <w:top w:val="single" w:sz="4" w:space="0" w:color="auto"/>
              <w:left w:val="single" w:sz="4" w:space="0" w:color="auto"/>
              <w:bottom w:val="single" w:sz="4" w:space="0" w:color="auto"/>
              <w:right w:val="single" w:sz="4" w:space="0" w:color="auto"/>
            </w:tcBorders>
            <w:hideMark/>
          </w:tcPr>
          <w:p w14:paraId="6156E5FA" w14:textId="77777777" w:rsidR="00811859" w:rsidRPr="002C19F0" w:rsidRDefault="00811859">
            <w:pPr>
              <w:spacing w:afterLines="100" w:after="240" w:line="288" w:lineRule="auto"/>
              <w:jc w:val="both"/>
              <w:rPr>
                <w:rFonts w:ascii="Arial" w:hAnsi="Arial" w:cs="Arial"/>
                <w:noProof/>
                <w:color w:val="000000" w:themeColor="text1"/>
                <w:sz w:val="24"/>
                <w:szCs w:val="24"/>
                <w:highlight w:val="yellow"/>
              </w:rPr>
            </w:pPr>
            <w:r w:rsidRPr="002C19F0">
              <w:rPr>
                <w:rFonts w:ascii="Arial" w:hAnsi="Arial" w:cs="Arial"/>
                <w:noProof/>
                <w:color w:val="000000" w:themeColor="text1"/>
                <w:sz w:val="24"/>
                <w:szCs w:val="24"/>
                <w:highlight w:val="yellow"/>
              </w:rPr>
              <w:t>Website creation</w:t>
            </w:r>
          </w:p>
        </w:tc>
        <w:tc>
          <w:tcPr>
            <w:tcW w:w="2552" w:type="dxa"/>
            <w:tcBorders>
              <w:top w:val="single" w:sz="4" w:space="0" w:color="auto"/>
              <w:left w:val="single" w:sz="4" w:space="0" w:color="auto"/>
              <w:bottom w:val="single" w:sz="4" w:space="0" w:color="auto"/>
              <w:right w:val="single" w:sz="4" w:space="0" w:color="auto"/>
            </w:tcBorders>
            <w:hideMark/>
          </w:tcPr>
          <w:p w14:paraId="5DC183AE" w14:textId="77777777" w:rsidR="00811859" w:rsidRPr="002C19F0" w:rsidRDefault="00811859">
            <w:pPr>
              <w:spacing w:afterLines="100" w:after="240" w:line="288" w:lineRule="auto"/>
              <w:jc w:val="both"/>
              <w:rPr>
                <w:rFonts w:ascii="Arial" w:hAnsi="Arial" w:cs="Arial"/>
                <w:noProof/>
                <w:color w:val="000000" w:themeColor="text1"/>
                <w:sz w:val="24"/>
                <w:szCs w:val="24"/>
                <w:highlight w:val="yellow"/>
              </w:rPr>
            </w:pPr>
            <w:r w:rsidRPr="002C19F0">
              <w:rPr>
                <w:rFonts w:ascii="Arial" w:hAnsi="Arial" w:cs="Arial"/>
                <w:noProof/>
                <w:color w:val="000000" w:themeColor="text1"/>
                <w:sz w:val="24"/>
                <w:szCs w:val="24"/>
                <w:highlight w:val="yellow"/>
              </w:rPr>
              <w:t>1000 Euro</w:t>
            </w:r>
          </w:p>
        </w:tc>
        <w:tc>
          <w:tcPr>
            <w:tcW w:w="2987" w:type="dxa"/>
            <w:tcBorders>
              <w:top w:val="single" w:sz="4" w:space="0" w:color="auto"/>
              <w:left w:val="single" w:sz="4" w:space="0" w:color="auto"/>
              <w:bottom w:val="single" w:sz="4" w:space="0" w:color="auto"/>
              <w:right w:val="single" w:sz="4" w:space="0" w:color="auto"/>
            </w:tcBorders>
          </w:tcPr>
          <w:p w14:paraId="63E59E93" w14:textId="77777777" w:rsidR="00811859" w:rsidRPr="002C19F0" w:rsidRDefault="00811859">
            <w:pPr>
              <w:spacing w:afterLines="100" w:after="240" w:line="288" w:lineRule="auto"/>
              <w:jc w:val="both"/>
              <w:rPr>
                <w:rFonts w:ascii="Arial" w:hAnsi="Arial" w:cs="Arial"/>
                <w:noProof/>
                <w:color w:val="000000" w:themeColor="text1"/>
                <w:sz w:val="24"/>
                <w:szCs w:val="24"/>
                <w:highlight w:val="yellow"/>
              </w:rPr>
            </w:pPr>
          </w:p>
        </w:tc>
      </w:tr>
      <w:tr w:rsidR="00811859" w:rsidRPr="002C19F0" w14:paraId="038CEE71" w14:textId="77777777" w:rsidTr="00811859">
        <w:tc>
          <w:tcPr>
            <w:tcW w:w="988" w:type="dxa"/>
            <w:tcBorders>
              <w:top w:val="single" w:sz="4" w:space="0" w:color="auto"/>
              <w:left w:val="single" w:sz="4" w:space="0" w:color="auto"/>
              <w:bottom w:val="single" w:sz="4" w:space="0" w:color="auto"/>
              <w:right w:val="single" w:sz="4" w:space="0" w:color="auto"/>
            </w:tcBorders>
            <w:hideMark/>
          </w:tcPr>
          <w:p w14:paraId="7B98415F" w14:textId="77777777" w:rsidR="00811859" w:rsidRPr="002C19F0" w:rsidRDefault="00811859">
            <w:pPr>
              <w:spacing w:afterLines="100" w:after="240" w:line="288" w:lineRule="auto"/>
              <w:jc w:val="both"/>
              <w:rPr>
                <w:rFonts w:ascii="Arial" w:hAnsi="Arial" w:cs="Arial"/>
                <w:noProof/>
                <w:color w:val="000000" w:themeColor="text1"/>
                <w:sz w:val="24"/>
                <w:szCs w:val="24"/>
              </w:rPr>
            </w:pPr>
            <w:r w:rsidRPr="002C19F0">
              <w:rPr>
                <w:rFonts w:ascii="Arial" w:hAnsi="Arial" w:cs="Arial"/>
                <w:noProof/>
                <w:color w:val="000000" w:themeColor="text1"/>
                <w:sz w:val="24"/>
                <w:szCs w:val="24"/>
              </w:rPr>
              <w:t>2</w:t>
            </w:r>
          </w:p>
        </w:tc>
        <w:tc>
          <w:tcPr>
            <w:tcW w:w="3543" w:type="dxa"/>
            <w:tcBorders>
              <w:top w:val="single" w:sz="4" w:space="0" w:color="auto"/>
              <w:left w:val="single" w:sz="4" w:space="0" w:color="auto"/>
              <w:bottom w:val="single" w:sz="4" w:space="0" w:color="auto"/>
              <w:right w:val="single" w:sz="4" w:space="0" w:color="auto"/>
            </w:tcBorders>
            <w:hideMark/>
          </w:tcPr>
          <w:p w14:paraId="1B10DFB6" w14:textId="1ADB8C40" w:rsidR="00811859" w:rsidRPr="002C19F0" w:rsidRDefault="00811859">
            <w:pPr>
              <w:spacing w:afterLines="100" w:after="240" w:line="288" w:lineRule="auto"/>
              <w:jc w:val="both"/>
              <w:rPr>
                <w:rFonts w:ascii="Arial" w:hAnsi="Arial" w:cs="Arial"/>
                <w:noProof/>
                <w:color w:val="000000" w:themeColor="text1"/>
                <w:sz w:val="24"/>
                <w:szCs w:val="24"/>
                <w:highlight w:val="yellow"/>
              </w:rPr>
            </w:pPr>
            <w:r w:rsidRPr="002C19F0">
              <w:rPr>
                <w:rFonts w:ascii="Arial" w:hAnsi="Arial" w:cs="Arial"/>
                <w:noProof/>
                <w:color w:val="000000" w:themeColor="text1"/>
                <w:sz w:val="24"/>
                <w:szCs w:val="24"/>
                <w:highlight w:val="yellow"/>
              </w:rPr>
              <w:t>Text translation in</w:t>
            </w:r>
            <w:r w:rsidR="00DF3389" w:rsidRPr="002C19F0">
              <w:rPr>
                <w:rFonts w:ascii="Arial" w:hAnsi="Arial" w:cs="Arial"/>
                <w:noProof/>
                <w:color w:val="000000" w:themeColor="text1"/>
                <w:sz w:val="24"/>
                <w:szCs w:val="24"/>
                <w:highlight w:val="yellow"/>
              </w:rPr>
              <w:t>to</w:t>
            </w:r>
            <w:r w:rsidRPr="002C19F0">
              <w:rPr>
                <w:rFonts w:ascii="Arial" w:hAnsi="Arial" w:cs="Arial"/>
                <w:noProof/>
                <w:color w:val="000000" w:themeColor="text1"/>
                <w:sz w:val="24"/>
                <w:szCs w:val="24"/>
                <w:highlight w:val="yellow"/>
              </w:rPr>
              <w:t xml:space="preserve"> </w:t>
            </w:r>
            <w:r w:rsidR="00DF3389" w:rsidRPr="002C19F0">
              <w:rPr>
                <w:rFonts w:ascii="Arial" w:hAnsi="Arial" w:cs="Arial"/>
                <w:noProof/>
                <w:color w:val="000000" w:themeColor="text1"/>
                <w:sz w:val="24"/>
                <w:szCs w:val="24"/>
                <w:highlight w:val="yellow"/>
              </w:rPr>
              <w:t>E</w:t>
            </w:r>
            <w:r w:rsidRPr="002C19F0">
              <w:rPr>
                <w:rFonts w:ascii="Arial" w:hAnsi="Arial" w:cs="Arial"/>
                <w:noProof/>
                <w:color w:val="000000" w:themeColor="text1"/>
                <w:sz w:val="24"/>
                <w:szCs w:val="24"/>
                <w:highlight w:val="yellow"/>
              </w:rPr>
              <w:t>nglish 1000 charachers</w:t>
            </w:r>
          </w:p>
        </w:tc>
        <w:tc>
          <w:tcPr>
            <w:tcW w:w="2552" w:type="dxa"/>
            <w:tcBorders>
              <w:top w:val="single" w:sz="4" w:space="0" w:color="auto"/>
              <w:left w:val="single" w:sz="4" w:space="0" w:color="auto"/>
              <w:bottom w:val="single" w:sz="4" w:space="0" w:color="auto"/>
              <w:right w:val="single" w:sz="4" w:space="0" w:color="auto"/>
            </w:tcBorders>
            <w:hideMark/>
          </w:tcPr>
          <w:p w14:paraId="716308E1" w14:textId="77777777" w:rsidR="00811859" w:rsidRPr="002C19F0" w:rsidRDefault="00811859">
            <w:pPr>
              <w:spacing w:afterLines="100" w:after="240" w:line="288" w:lineRule="auto"/>
              <w:jc w:val="both"/>
              <w:rPr>
                <w:rFonts w:ascii="Arial" w:hAnsi="Arial" w:cs="Arial"/>
                <w:noProof/>
                <w:color w:val="000000" w:themeColor="text1"/>
                <w:sz w:val="24"/>
                <w:szCs w:val="24"/>
                <w:highlight w:val="yellow"/>
              </w:rPr>
            </w:pPr>
            <w:r w:rsidRPr="002C19F0">
              <w:rPr>
                <w:rFonts w:ascii="Arial" w:hAnsi="Arial" w:cs="Arial"/>
                <w:noProof/>
                <w:color w:val="000000" w:themeColor="text1"/>
                <w:sz w:val="24"/>
                <w:szCs w:val="24"/>
                <w:highlight w:val="yellow"/>
              </w:rPr>
              <w:t>150 Euro</w:t>
            </w:r>
          </w:p>
        </w:tc>
        <w:tc>
          <w:tcPr>
            <w:tcW w:w="2987" w:type="dxa"/>
            <w:tcBorders>
              <w:top w:val="single" w:sz="4" w:space="0" w:color="auto"/>
              <w:left w:val="single" w:sz="4" w:space="0" w:color="auto"/>
              <w:bottom w:val="single" w:sz="4" w:space="0" w:color="auto"/>
              <w:right w:val="single" w:sz="4" w:space="0" w:color="auto"/>
            </w:tcBorders>
          </w:tcPr>
          <w:p w14:paraId="7F588FAD" w14:textId="77777777" w:rsidR="00811859" w:rsidRPr="002C19F0" w:rsidRDefault="00811859">
            <w:pPr>
              <w:spacing w:afterLines="100" w:after="240" w:line="288" w:lineRule="auto"/>
              <w:jc w:val="both"/>
              <w:rPr>
                <w:rFonts w:ascii="Arial" w:hAnsi="Arial" w:cs="Arial"/>
                <w:noProof/>
                <w:color w:val="000000" w:themeColor="text1"/>
                <w:sz w:val="24"/>
                <w:szCs w:val="24"/>
                <w:highlight w:val="yellow"/>
              </w:rPr>
            </w:pPr>
          </w:p>
        </w:tc>
      </w:tr>
      <w:tr w:rsidR="00811859" w:rsidRPr="002C19F0" w14:paraId="0479F273" w14:textId="77777777" w:rsidTr="00811859">
        <w:tc>
          <w:tcPr>
            <w:tcW w:w="988" w:type="dxa"/>
            <w:tcBorders>
              <w:top w:val="single" w:sz="4" w:space="0" w:color="auto"/>
              <w:left w:val="single" w:sz="4" w:space="0" w:color="auto"/>
              <w:bottom w:val="single" w:sz="4" w:space="0" w:color="auto"/>
              <w:right w:val="single" w:sz="4" w:space="0" w:color="auto"/>
            </w:tcBorders>
            <w:hideMark/>
          </w:tcPr>
          <w:p w14:paraId="50A40BA3" w14:textId="77777777" w:rsidR="00811859" w:rsidRPr="002C19F0" w:rsidRDefault="00811859">
            <w:pPr>
              <w:spacing w:afterLines="100" w:after="240" w:line="288" w:lineRule="auto"/>
              <w:jc w:val="both"/>
              <w:rPr>
                <w:rFonts w:ascii="Arial" w:hAnsi="Arial" w:cs="Arial"/>
                <w:noProof/>
                <w:color w:val="000000" w:themeColor="text1"/>
                <w:sz w:val="24"/>
                <w:szCs w:val="24"/>
              </w:rPr>
            </w:pPr>
            <w:r w:rsidRPr="002C19F0">
              <w:rPr>
                <w:rFonts w:ascii="Arial" w:hAnsi="Arial" w:cs="Arial"/>
                <w:noProof/>
                <w:color w:val="000000" w:themeColor="text1"/>
                <w:sz w:val="24"/>
                <w:szCs w:val="24"/>
              </w:rPr>
              <w:t>3</w:t>
            </w:r>
          </w:p>
        </w:tc>
        <w:tc>
          <w:tcPr>
            <w:tcW w:w="3543" w:type="dxa"/>
            <w:tcBorders>
              <w:top w:val="single" w:sz="4" w:space="0" w:color="auto"/>
              <w:left w:val="single" w:sz="4" w:space="0" w:color="auto"/>
              <w:bottom w:val="single" w:sz="4" w:space="0" w:color="auto"/>
              <w:right w:val="single" w:sz="4" w:space="0" w:color="auto"/>
            </w:tcBorders>
            <w:hideMark/>
          </w:tcPr>
          <w:p w14:paraId="405F5AF6" w14:textId="681A7D24" w:rsidR="00811859" w:rsidRPr="002C19F0" w:rsidRDefault="00811859">
            <w:pPr>
              <w:spacing w:afterLines="100" w:after="240" w:line="288" w:lineRule="auto"/>
              <w:jc w:val="both"/>
              <w:rPr>
                <w:rFonts w:ascii="Arial" w:hAnsi="Arial" w:cs="Arial"/>
                <w:noProof/>
                <w:color w:val="000000" w:themeColor="text1"/>
                <w:sz w:val="24"/>
                <w:szCs w:val="24"/>
                <w:highlight w:val="yellow"/>
              </w:rPr>
            </w:pPr>
            <w:r w:rsidRPr="002C19F0">
              <w:rPr>
                <w:rFonts w:ascii="Arial" w:hAnsi="Arial" w:cs="Arial"/>
                <w:noProof/>
                <w:color w:val="000000" w:themeColor="text1"/>
                <w:sz w:val="24"/>
                <w:szCs w:val="24"/>
                <w:highlight w:val="yellow"/>
              </w:rPr>
              <w:t>Social media pos</w:t>
            </w:r>
            <w:r w:rsidR="006F1744" w:rsidRPr="002C19F0">
              <w:rPr>
                <w:rFonts w:ascii="Arial" w:hAnsi="Arial" w:cs="Arial"/>
                <w:noProof/>
                <w:color w:val="000000" w:themeColor="text1"/>
                <w:sz w:val="24"/>
                <w:szCs w:val="24"/>
                <w:highlight w:val="yellow"/>
              </w:rPr>
              <w:t>ts</w:t>
            </w:r>
          </w:p>
        </w:tc>
        <w:tc>
          <w:tcPr>
            <w:tcW w:w="2552" w:type="dxa"/>
            <w:tcBorders>
              <w:top w:val="single" w:sz="4" w:space="0" w:color="auto"/>
              <w:left w:val="single" w:sz="4" w:space="0" w:color="auto"/>
              <w:bottom w:val="single" w:sz="4" w:space="0" w:color="auto"/>
              <w:right w:val="single" w:sz="4" w:space="0" w:color="auto"/>
            </w:tcBorders>
            <w:hideMark/>
          </w:tcPr>
          <w:p w14:paraId="253154AE" w14:textId="77777777" w:rsidR="00811859" w:rsidRPr="002C19F0" w:rsidRDefault="00811859">
            <w:pPr>
              <w:spacing w:afterLines="100" w:after="240" w:line="288" w:lineRule="auto"/>
              <w:jc w:val="both"/>
              <w:rPr>
                <w:rFonts w:ascii="Arial" w:hAnsi="Arial" w:cs="Arial"/>
                <w:noProof/>
                <w:color w:val="000000" w:themeColor="text1"/>
                <w:sz w:val="24"/>
                <w:szCs w:val="24"/>
                <w:highlight w:val="yellow"/>
              </w:rPr>
            </w:pPr>
            <w:r w:rsidRPr="002C19F0">
              <w:rPr>
                <w:rFonts w:ascii="Arial" w:hAnsi="Arial" w:cs="Arial"/>
                <w:noProof/>
                <w:color w:val="000000" w:themeColor="text1"/>
                <w:sz w:val="24"/>
                <w:szCs w:val="24"/>
                <w:highlight w:val="yellow"/>
              </w:rPr>
              <w:t>100 Euro</w:t>
            </w:r>
          </w:p>
        </w:tc>
        <w:tc>
          <w:tcPr>
            <w:tcW w:w="2987" w:type="dxa"/>
            <w:tcBorders>
              <w:top w:val="single" w:sz="4" w:space="0" w:color="auto"/>
              <w:left w:val="single" w:sz="4" w:space="0" w:color="auto"/>
              <w:bottom w:val="single" w:sz="4" w:space="0" w:color="auto"/>
              <w:right w:val="single" w:sz="4" w:space="0" w:color="auto"/>
            </w:tcBorders>
            <w:hideMark/>
          </w:tcPr>
          <w:p w14:paraId="708A4B5C" w14:textId="77777777" w:rsidR="00811859" w:rsidRPr="002C19F0" w:rsidRDefault="00811859">
            <w:pPr>
              <w:spacing w:afterLines="100" w:after="240" w:line="288" w:lineRule="auto"/>
              <w:jc w:val="both"/>
              <w:rPr>
                <w:rFonts w:ascii="Arial" w:hAnsi="Arial" w:cs="Arial"/>
                <w:noProof/>
                <w:color w:val="000000" w:themeColor="text1"/>
                <w:sz w:val="24"/>
                <w:szCs w:val="24"/>
                <w:highlight w:val="yellow"/>
              </w:rPr>
            </w:pPr>
            <w:r w:rsidRPr="002C19F0">
              <w:rPr>
                <w:rFonts w:ascii="Arial" w:hAnsi="Arial" w:cs="Arial"/>
                <w:noProof/>
                <w:color w:val="000000" w:themeColor="text1"/>
                <w:sz w:val="24"/>
                <w:szCs w:val="24"/>
                <w:highlight w:val="yellow"/>
              </w:rPr>
              <w:t>Monthly service</w:t>
            </w:r>
          </w:p>
        </w:tc>
      </w:tr>
    </w:tbl>
    <w:p w14:paraId="128D69AB" w14:textId="77777777" w:rsidR="00C92DCA" w:rsidRPr="002C19F0" w:rsidRDefault="00C92DCA" w:rsidP="00A172AF">
      <w:pPr>
        <w:spacing w:line="276" w:lineRule="auto"/>
        <w:jc w:val="both"/>
        <w:rPr>
          <w:rFonts w:ascii="Arial" w:hAnsi="Arial" w:cs="Arial"/>
          <w:sz w:val="24"/>
          <w:szCs w:val="24"/>
        </w:rPr>
      </w:pPr>
    </w:p>
    <w:sectPr w:rsidR="00C92DCA" w:rsidRPr="002C19F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1560F" w14:textId="77777777" w:rsidR="00067426" w:rsidRDefault="00067426" w:rsidP="005077AA">
      <w:pPr>
        <w:spacing w:after="0" w:line="240" w:lineRule="auto"/>
      </w:pPr>
      <w:r>
        <w:separator/>
      </w:r>
    </w:p>
  </w:endnote>
  <w:endnote w:type="continuationSeparator" w:id="0">
    <w:p w14:paraId="70110C59" w14:textId="77777777" w:rsidR="00067426" w:rsidRDefault="00067426" w:rsidP="00507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6160726"/>
      <w:docPartObj>
        <w:docPartGallery w:val="Page Numbers (Bottom of Page)"/>
        <w:docPartUnique/>
      </w:docPartObj>
    </w:sdtPr>
    <w:sdtEndPr/>
    <w:sdtContent>
      <w:sdt>
        <w:sdtPr>
          <w:id w:val="1728636285"/>
          <w:docPartObj>
            <w:docPartGallery w:val="Page Numbers (Top of Page)"/>
            <w:docPartUnique/>
          </w:docPartObj>
        </w:sdtPr>
        <w:sdtEndPr/>
        <w:sdtContent>
          <w:p w14:paraId="710732C1" w14:textId="23DC0817" w:rsidR="00E077C6" w:rsidRDefault="00E077C6">
            <w:pPr>
              <w:pStyle w:val="Footer"/>
              <w:jc w:val="center"/>
            </w:pP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94C1D12" w14:textId="77777777" w:rsidR="00E077C6" w:rsidRDefault="00E07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1C6AA" w14:textId="77777777" w:rsidR="00067426" w:rsidRDefault="00067426" w:rsidP="005077AA">
      <w:pPr>
        <w:spacing w:after="0" w:line="240" w:lineRule="auto"/>
      </w:pPr>
      <w:r>
        <w:separator/>
      </w:r>
    </w:p>
  </w:footnote>
  <w:footnote w:type="continuationSeparator" w:id="0">
    <w:p w14:paraId="563D7E65" w14:textId="77777777" w:rsidR="00067426" w:rsidRDefault="00067426" w:rsidP="005077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065EE"/>
    <w:multiLevelType w:val="hybridMultilevel"/>
    <w:tmpl w:val="0ABACFBA"/>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 w15:restartNumberingAfterBreak="0">
    <w:nsid w:val="0D5E0DC6"/>
    <w:multiLevelType w:val="hybridMultilevel"/>
    <w:tmpl w:val="0C56AAA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0E0C27C1"/>
    <w:multiLevelType w:val="hybridMultilevel"/>
    <w:tmpl w:val="9BA0F866"/>
    <w:lvl w:ilvl="0" w:tplc="0418000B">
      <w:start w:val="1"/>
      <w:numFmt w:val="bullet"/>
      <w:lvlText w:val=""/>
      <w:lvlJc w:val="left"/>
      <w:pPr>
        <w:ind w:left="1428" w:hanging="360"/>
      </w:pPr>
      <w:rPr>
        <w:rFonts w:ascii="Wingdings" w:hAnsi="Wingdings" w:hint="default"/>
      </w:rPr>
    </w:lvl>
    <w:lvl w:ilvl="1" w:tplc="04180003">
      <w:start w:val="1"/>
      <w:numFmt w:val="bullet"/>
      <w:lvlText w:val="o"/>
      <w:lvlJc w:val="left"/>
      <w:pPr>
        <w:ind w:left="2148" w:hanging="360"/>
      </w:pPr>
      <w:rPr>
        <w:rFonts w:ascii="Courier New" w:hAnsi="Courier New" w:cs="Courier New" w:hint="default"/>
      </w:rPr>
    </w:lvl>
    <w:lvl w:ilvl="2" w:tplc="04180005">
      <w:start w:val="1"/>
      <w:numFmt w:val="bullet"/>
      <w:lvlText w:val=""/>
      <w:lvlJc w:val="left"/>
      <w:pPr>
        <w:ind w:left="2868" w:hanging="360"/>
      </w:pPr>
      <w:rPr>
        <w:rFonts w:ascii="Wingdings" w:hAnsi="Wingdings" w:hint="default"/>
      </w:rPr>
    </w:lvl>
    <w:lvl w:ilvl="3" w:tplc="04180001">
      <w:start w:val="1"/>
      <w:numFmt w:val="bullet"/>
      <w:lvlText w:val=""/>
      <w:lvlJc w:val="left"/>
      <w:pPr>
        <w:ind w:left="3588" w:hanging="360"/>
      </w:pPr>
      <w:rPr>
        <w:rFonts w:ascii="Symbol" w:hAnsi="Symbol" w:hint="default"/>
      </w:rPr>
    </w:lvl>
    <w:lvl w:ilvl="4" w:tplc="04180003">
      <w:start w:val="1"/>
      <w:numFmt w:val="bullet"/>
      <w:lvlText w:val="o"/>
      <w:lvlJc w:val="left"/>
      <w:pPr>
        <w:ind w:left="4308" w:hanging="360"/>
      </w:pPr>
      <w:rPr>
        <w:rFonts w:ascii="Courier New" w:hAnsi="Courier New" w:cs="Courier New" w:hint="default"/>
      </w:rPr>
    </w:lvl>
    <w:lvl w:ilvl="5" w:tplc="04180005">
      <w:start w:val="1"/>
      <w:numFmt w:val="bullet"/>
      <w:lvlText w:val=""/>
      <w:lvlJc w:val="left"/>
      <w:pPr>
        <w:ind w:left="5028" w:hanging="360"/>
      </w:pPr>
      <w:rPr>
        <w:rFonts w:ascii="Wingdings" w:hAnsi="Wingdings" w:hint="default"/>
      </w:rPr>
    </w:lvl>
    <w:lvl w:ilvl="6" w:tplc="04180001">
      <w:start w:val="1"/>
      <w:numFmt w:val="bullet"/>
      <w:lvlText w:val=""/>
      <w:lvlJc w:val="left"/>
      <w:pPr>
        <w:ind w:left="5748" w:hanging="360"/>
      </w:pPr>
      <w:rPr>
        <w:rFonts w:ascii="Symbol" w:hAnsi="Symbol" w:hint="default"/>
      </w:rPr>
    </w:lvl>
    <w:lvl w:ilvl="7" w:tplc="04180003">
      <w:start w:val="1"/>
      <w:numFmt w:val="bullet"/>
      <w:lvlText w:val="o"/>
      <w:lvlJc w:val="left"/>
      <w:pPr>
        <w:ind w:left="6468" w:hanging="360"/>
      </w:pPr>
      <w:rPr>
        <w:rFonts w:ascii="Courier New" w:hAnsi="Courier New" w:cs="Courier New" w:hint="default"/>
      </w:rPr>
    </w:lvl>
    <w:lvl w:ilvl="8" w:tplc="04180005">
      <w:start w:val="1"/>
      <w:numFmt w:val="bullet"/>
      <w:lvlText w:val=""/>
      <w:lvlJc w:val="left"/>
      <w:pPr>
        <w:ind w:left="7188" w:hanging="360"/>
      </w:pPr>
      <w:rPr>
        <w:rFonts w:ascii="Wingdings" w:hAnsi="Wingdings" w:hint="default"/>
      </w:rPr>
    </w:lvl>
  </w:abstractNum>
  <w:abstractNum w:abstractNumId="3" w15:restartNumberingAfterBreak="0">
    <w:nsid w:val="1EB71737"/>
    <w:multiLevelType w:val="hybridMultilevel"/>
    <w:tmpl w:val="564C11EC"/>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15:restartNumberingAfterBreak="0">
    <w:nsid w:val="21E173D5"/>
    <w:multiLevelType w:val="hybridMultilevel"/>
    <w:tmpl w:val="C0F2A5E2"/>
    <w:lvl w:ilvl="0" w:tplc="0D04CC36">
      <w:start w:val="1"/>
      <w:numFmt w:val="decimal"/>
      <w:lvlText w:val="%1."/>
      <w:lvlJc w:val="left"/>
      <w:pPr>
        <w:ind w:left="720" w:hanging="360"/>
      </w:pPr>
      <w:rPr>
        <w:rFonts w:ascii="Georgia" w:hAnsi="Georgia" w:cs="Arial" w:hint="default"/>
        <w:b/>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6030DB8"/>
    <w:multiLevelType w:val="hybridMultilevel"/>
    <w:tmpl w:val="EAC05E08"/>
    <w:lvl w:ilvl="0" w:tplc="0418000B">
      <w:start w:val="1"/>
      <w:numFmt w:val="bullet"/>
      <w:lvlText w:val=""/>
      <w:lvlJc w:val="left"/>
      <w:pPr>
        <w:ind w:left="1428" w:hanging="360"/>
      </w:pPr>
      <w:rPr>
        <w:rFonts w:ascii="Wingdings" w:hAnsi="Wingdings" w:hint="default"/>
      </w:rPr>
    </w:lvl>
    <w:lvl w:ilvl="1" w:tplc="04180003">
      <w:start w:val="1"/>
      <w:numFmt w:val="bullet"/>
      <w:lvlText w:val="o"/>
      <w:lvlJc w:val="left"/>
      <w:pPr>
        <w:ind w:left="2148" w:hanging="360"/>
      </w:pPr>
      <w:rPr>
        <w:rFonts w:ascii="Courier New" w:hAnsi="Courier New" w:cs="Courier New" w:hint="default"/>
      </w:rPr>
    </w:lvl>
    <w:lvl w:ilvl="2" w:tplc="04180005">
      <w:start w:val="1"/>
      <w:numFmt w:val="bullet"/>
      <w:lvlText w:val=""/>
      <w:lvlJc w:val="left"/>
      <w:pPr>
        <w:ind w:left="2868" w:hanging="360"/>
      </w:pPr>
      <w:rPr>
        <w:rFonts w:ascii="Wingdings" w:hAnsi="Wingdings" w:hint="default"/>
      </w:rPr>
    </w:lvl>
    <w:lvl w:ilvl="3" w:tplc="04180001">
      <w:start w:val="1"/>
      <w:numFmt w:val="bullet"/>
      <w:lvlText w:val=""/>
      <w:lvlJc w:val="left"/>
      <w:pPr>
        <w:ind w:left="3588" w:hanging="360"/>
      </w:pPr>
      <w:rPr>
        <w:rFonts w:ascii="Symbol" w:hAnsi="Symbol" w:hint="default"/>
      </w:rPr>
    </w:lvl>
    <w:lvl w:ilvl="4" w:tplc="04180003">
      <w:start w:val="1"/>
      <w:numFmt w:val="bullet"/>
      <w:lvlText w:val="o"/>
      <w:lvlJc w:val="left"/>
      <w:pPr>
        <w:ind w:left="4308" w:hanging="360"/>
      </w:pPr>
      <w:rPr>
        <w:rFonts w:ascii="Courier New" w:hAnsi="Courier New" w:cs="Courier New" w:hint="default"/>
      </w:rPr>
    </w:lvl>
    <w:lvl w:ilvl="5" w:tplc="04180005">
      <w:start w:val="1"/>
      <w:numFmt w:val="bullet"/>
      <w:lvlText w:val=""/>
      <w:lvlJc w:val="left"/>
      <w:pPr>
        <w:ind w:left="5028" w:hanging="360"/>
      </w:pPr>
      <w:rPr>
        <w:rFonts w:ascii="Wingdings" w:hAnsi="Wingdings" w:hint="default"/>
      </w:rPr>
    </w:lvl>
    <w:lvl w:ilvl="6" w:tplc="04180001">
      <w:start w:val="1"/>
      <w:numFmt w:val="bullet"/>
      <w:lvlText w:val=""/>
      <w:lvlJc w:val="left"/>
      <w:pPr>
        <w:ind w:left="5748" w:hanging="360"/>
      </w:pPr>
      <w:rPr>
        <w:rFonts w:ascii="Symbol" w:hAnsi="Symbol" w:hint="default"/>
      </w:rPr>
    </w:lvl>
    <w:lvl w:ilvl="7" w:tplc="04180003">
      <w:start w:val="1"/>
      <w:numFmt w:val="bullet"/>
      <w:lvlText w:val="o"/>
      <w:lvlJc w:val="left"/>
      <w:pPr>
        <w:ind w:left="6468" w:hanging="360"/>
      </w:pPr>
      <w:rPr>
        <w:rFonts w:ascii="Courier New" w:hAnsi="Courier New" w:cs="Courier New" w:hint="default"/>
      </w:rPr>
    </w:lvl>
    <w:lvl w:ilvl="8" w:tplc="04180005">
      <w:start w:val="1"/>
      <w:numFmt w:val="bullet"/>
      <w:lvlText w:val=""/>
      <w:lvlJc w:val="left"/>
      <w:pPr>
        <w:ind w:left="7188" w:hanging="360"/>
      </w:pPr>
      <w:rPr>
        <w:rFonts w:ascii="Wingdings" w:hAnsi="Wingdings" w:hint="default"/>
      </w:rPr>
    </w:lvl>
  </w:abstractNum>
  <w:abstractNum w:abstractNumId="6" w15:restartNumberingAfterBreak="0">
    <w:nsid w:val="341A11CA"/>
    <w:multiLevelType w:val="multilevel"/>
    <w:tmpl w:val="4F16838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81F396E"/>
    <w:multiLevelType w:val="hybridMultilevel"/>
    <w:tmpl w:val="A2DC58FC"/>
    <w:lvl w:ilvl="0" w:tplc="098216C4">
      <w:start w:val="1"/>
      <w:numFmt w:val="decimal"/>
      <w:lvlText w:val="%1."/>
      <w:lvlJc w:val="left"/>
      <w:pPr>
        <w:ind w:left="720" w:hanging="360"/>
      </w:pPr>
      <w:rPr>
        <w:rFonts w:ascii="Arial" w:hAnsi="Arial" w:cs="Arial" w:hint="default"/>
        <w:b/>
        <w:color w:val="000000" w:themeColor="text1"/>
        <w:sz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39471C63"/>
    <w:multiLevelType w:val="hybridMultilevel"/>
    <w:tmpl w:val="D57A597C"/>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9" w15:restartNumberingAfterBreak="0">
    <w:nsid w:val="45B4567D"/>
    <w:multiLevelType w:val="hybridMultilevel"/>
    <w:tmpl w:val="57B07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FAC2EEE"/>
    <w:multiLevelType w:val="hybridMultilevel"/>
    <w:tmpl w:val="50F07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3E20E68"/>
    <w:multiLevelType w:val="multilevel"/>
    <w:tmpl w:val="BFD02E5C"/>
    <w:lvl w:ilvl="0">
      <w:start w:val="1"/>
      <w:numFmt w:val="decimal"/>
      <w:lvlText w:val="%1."/>
      <w:lvlJc w:val="left"/>
      <w:pPr>
        <w:ind w:left="720" w:hanging="360"/>
      </w:pPr>
      <w:rPr>
        <w:b/>
        <w:bCs/>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68D21F94"/>
    <w:multiLevelType w:val="hybridMultilevel"/>
    <w:tmpl w:val="A992B59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 w15:restartNumberingAfterBreak="0">
    <w:nsid w:val="6C5C5807"/>
    <w:multiLevelType w:val="hybridMultilevel"/>
    <w:tmpl w:val="8468F5A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DE37D23"/>
    <w:multiLevelType w:val="hybridMultilevel"/>
    <w:tmpl w:val="06D20442"/>
    <w:lvl w:ilvl="0" w:tplc="08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15:restartNumberingAfterBreak="0">
    <w:nsid w:val="768B7CE6"/>
    <w:multiLevelType w:val="hybridMultilevel"/>
    <w:tmpl w:val="DB30453C"/>
    <w:lvl w:ilvl="0" w:tplc="8662E550">
      <w:start w:val="1"/>
      <w:numFmt w:val="decimal"/>
      <w:lvlText w:val="%1."/>
      <w:lvlJc w:val="left"/>
      <w:pPr>
        <w:ind w:left="1080" w:hanging="360"/>
      </w:pPr>
      <w:rPr>
        <w:rFonts w:hint="default"/>
        <w:b/>
        <w:bCs/>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78761156"/>
    <w:multiLevelType w:val="hybridMultilevel"/>
    <w:tmpl w:val="C0F2A5E2"/>
    <w:lvl w:ilvl="0" w:tplc="0D04CC36">
      <w:start w:val="1"/>
      <w:numFmt w:val="decimal"/>
      <w:lvlText w:val="%1."/>
      <w:lvlJc w:val="left"/>
      <w:pPr>
        <w:ind w:left="720" w:hanging="360"/>
      </w:pPr>
      <w:rPr>
        <w:rFonts w:ascii="Georgia" w:hAnsi="Georgia" w:cs="Arial" w:hint="default"/>
        <w:b/>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CFE72C8"/>
    <w:multiLevelType w:val="hybridMultilevel"/>
    <w:tmpl w:val="24FC22E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8" w15:restartNumberingAfterBreak="0">
    <w:nsid w:val="7E625832"/>
    <w:multiLevelType w:val="hybridMultilevel"/>
    <w:tmpl w:val="69B0ED5A"/>
    <w:lvl w:ilvl="0" w:tplc="0418000B">
      <w:start w:val="1"/>
      <w:numFmt w:val="bullet"/>
      <w:lvlText w:val=""/>
      <w:lvlJc w:val="left"/>
      <w:pPr>
        <w:ind w:left="1080" w:hanging="360"/>
      </w:pPr>
      <w:rPr>
        <w:rFonts w:ascii="Wingdings" w:hAnsi="Wingdings"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num w:numId="1">
    <w:abstractNumId w:val="4"/>
  </w:num>
  <w:num w:numId="2">
    <w:abstractNumId w:val="1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13"/>
  </w:num>
  <w:num w:numId="8">
    <w:abstractNumId w:val="18"/>
  </w:num>
  <w:num w:numId="9">
    <w:abstractNumId w:val="3"/>
  </w:num>
  <w:num w:numId="10">
    <w:abstractNumId w:val="2"/>
  </w:num>
  <w:num w:numId="11">
    <w:abstractNumId w:val="5"/>
  </w:num>
  <w:num w:numId="12">
    <w:abstractNumId w:val="14"/>
  </w:num>
  <w:num w:numId="13">
    <w:abstractNumId w:val="17"/>
  </w:num>
  <w:num w:numId="14">
    <w:abstractNumId w:val="9"/>
  </w:num>
  <w:num w:numId="15">
    <w:abstractNumId w:val="0"/>
  </w:num>
  <w:num w:numId="16">
    <w:abstractNumId w:val="10"/>
  </w:num>
  <w:num w:numId="17">
    <w:abstractNumId w:val="8"/>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B42"/>
    <w:rsid w:val="0001190D"/>
    <w:rsid w:val="0001356C"/>
    <w:rsid w:val="00024131"/>
    <w:rsid w:val="00025BE1"/>
    <w:rsid w:val="00031E21"/>
    <w:rsid w:val="00037399"/>
    <w:rsid w:val="00043D8F"/>
    <w:rsid w:val="0005185E"/>
    <w:rsid w:val="000549B2"/>
    <w:rsid w:val="00055953"/>
    <w:rsid w:val="00057A00"/>
    <w:rsid w:val="000609BA"/>
    <w:rsid w:val="0006186B"/>
    <w:rsid w:val="00066E96"/>
    <w:rsid w:val="00067420"/>
    <w:rsid w:val="00067426"/>
    <w:rsid w:val="00074CD8"/>
    <w:rsid w:val="00075D03"/>
    <w:rsid w:val="00076592"/>
    <w:rsid w:val="000961AB"/>
    <w:rsid w:val="00097074"/>
    <w:rsid w:val="000A1DDD"/>
    <w:rsid w:val="000B19A0"/>
    <w:rsid w:val="000B25A5"/>
    <w:rsid w:val="000B3C4F"/>
    <w:rsid w:val="000B4B90"/>
    <w:rsid w:val="000C303D"/>
    <w:rsid w:val="000C36EC"/>
    <w:rsid w:val="000D4B19"/>
    <w:rsid w:val="000E00F4"/>
    <w:rsid w:val="000E1499"/>
    <w:rsid w:val="000F107B"/>
    <w:rsid w:val="00111559"/>
    <w:rsid w:val="00112AE5"/>
    <w:rsid w:val="00122CF5"/>
    <w:rsid w:val="00125BB7"/>
    <w:rsid w:val="00130B75"/>
    <w:rsid w:val="00131349"/>
    <w:rsid w:val="001358A9"/>
    <w:rsid w:val="00141E1B"/>
    <w:rsid w:val="001423F2"/>
    <w:rsid w:val="00152E70"/>
    <w:rsid w:val="00155B80"/>
    <w:rsid w:val="001667FE"/>
    <w:rsid w:val="001714E4"/>
    <w:rsid w:val="001774BD"/>
    <w:rsid w:val="00180F72"/>
    <w:rsid w:val="00191829"/>
    <w:rsid w:val="001A3B34"/>
    <w:rsid w:val="001A7048"/>
    <w:rsid w:val="001B1076"/>
    <w:rsid w:val="001B3465"/>
    <w:rsid w:val="001C34C3"/>
    <w:rsid w:val="001D5D15"/>
    <w:rsid w:val="001E1D7F"/>
    <w:rsid w:val="001F1FE9"/>
    <w:rsid w:val="00206590"/>
    <w:rsid w:val="00212375"/>
    <w:rsid w:val="00221229"/>
    <w:rsid w:val="00223341"/>
    <w:rsid w:val="002352F5"/>
    <w:rsid w:val="00253816"/>
    <w:rsid w:val="00255486"/>
    <w:rsid w:val="00266332"/>
    <w:rsid w:val="0026714D"/>
    <w:rsid w:val="00275E67"/>
    <w:rsid w:val="0029604F"/>
    <w:rsid w:val="002C0759"/>
    <w:rsid w:val="002C19F0"/>
    <w:rsid w:val="002C5229"/>
    <w:rsid w:val="002C6DDE"/>
    <w:rsid w:val="002D3BA2"/>
    <w:rsid w:val="002D451D"/>
    <w:rsid w:val="002E3D78"/>
    <w:rsid w:val="002F5630"/>
    <w:rsid w:val="002F5E9D"/>
    <w:rsid w:val="00300CF8"/>
    <w:rsid w:val="003037F6"/>
    <w:rsid w:val="00306FF0"/>
    <w:rsid w:val="00317D33"/>
    <w:rsid w:val="00330848"/>
    <w:rsid w:val="00332CFA"/>
    <w:rsid w:val="00334F73"/>
    <w:rsid w:val="0033534A"/>
    <w:rsid w:val="00335AB5"/>
    <w:rsid w:val="00341AB7"/>
    <w:rsid w:val="003467EB"/>
    <w:rsid w:val="003536D7"/>
    <w:rsid w:val="00353F9C"/>
    <w:rsid w:val="00355A50"/>
    <w:rsid w:val="003657A7"/>
    <w:rsid w:val="003A606A"/>
    <w:rsid w:val="003D0521"/>
    <w:rsid w:val="003D1852"/>
    <w:rsid w:val="003D2583"/>
    <w:rsid w:val="003D60BD"/>
    <w:rsid w:val="003D78D3"/>
    <w:rsid w:val="003F2D98"/>
    <w:rsid w:val="003F3079"/>
    <w:rsid w:val="003F4B94"/>
    <w:rsid w:val="003F5B90"/>
    <w:rsid w:val="00411159"/>
    <w:rsid w:val="00413A5E"/>
    <w:rsid w:val="00422597"/>
    <w:rsid w:val="00425F71"/>
    <w:rsid w:val="004277A1"/>
    <w:rsid w:val="00431B92"/>
    <w:rsid w:val="00432810"/>
    <w:rsid w:val="004328AC"/>
    <w:rsid w:val="004414DB"/>
    <w:rsid w:val="00443681"/>
    <w:rsid w:val="00443A09"/>
    <w:rsid w:val="00443DB0"/>
    <w:rsid w:val="00465307"/>
    <w:rsid w:val="0048453C"/>
    <w:rsid w:val="0048730C"/>
    <w:rsid w:val="004A1DCB"/>
    <w:rsid w:val="004A1F28"/>
    <w:rsid w:val="004B2401"/>
    <w:rsid w:val="004B2533"/>
    <w:rsid w:val="004B6040"/>
    <w:rsid w:val="004C2651"/>
    <w:rsid w:val="004C2976"/>
    <w:rsid w:val="004C5D9E"/>
    <w:rsid w:val="004D156F"/>
    <w:rsid w:val="004D186C"/>
    <w:rsid w:val="004D3FE3"/>
    <w:rsid w:val="004E1FD3"/>
    <w:rsid w:val="004E4607"/>
    <w:rsid w:val="004F626C"/>
    <w:rsid w:val="004F7AA4"/>
    <w:rsid w:val="005075D1"/>
    <w:rsid w:val="005077AA"/>
    <w:rsid w:val="005114A9"/>
    <w:rsid w:val="00516466"/>
    <w:rsid w:val="00522B74"/>
    <w:rsid w:val="0053133E"/>
    <w:rsid w:val="00532644"/>
    <w:rsid w:val="005338AF"/>
    <w:rsid w:val="00536312"/>
    <w:rsid w:val="00556BD5"/>
    <w:rsid w:val="005609D4"/>
    <w:rsid w:val="005620DD"/>
    <w:rsid w:val="00562FEF"/>
    <w:rsid w:val="00565228"/>
    <w:rsid w:val="005676B2"/>
    <w:rsid w:val="00583778"/>
    <w:rsid w:val="005862D6"/>
    <w:rsid w:val="00586D45"/>
    <w:rsid w:val="0059264C"/>
    <w:rsid w:val="0059636A"/>
    <w:rsid w:val="00596414"/>
    <w:rsid w:val="005A29C4"/>
    <w:rsid w:val="005B421E"/>
    <w:rsid w:val="005B4F80"/>
    <w:rsid w:val="005C339A"/>
    <w:rsid w:val="005C59B8"/>
    <w:rsid w:val="005D050D"/>
    <w:rsid w:val="005D1619"/>
    <w:rsid w:val="005D4E0A"/>
    <w:rsid w:val="005F08C7"/>
    <w:rsid w:val="005F58E9"/>
    <w:rsid w:val="00603311"/>
    <w:rsid w:val="00610E77"/>
    <w:rsid w:val="0062391A"/>
    <w:rsid w:val="00633974"/>
    <w:rsid w:val="00633AAE"/>
    <w:rsid w:val="006453AB"/>
    <w:rsid w:val="00645B3E"/>
    <w:rsid w:val="00645EF1"/>
    <w:rsid w:val="00647CA2"/>
    <w:rsid w:val="00651846"/>
    <w:rsid w:val="006550FD"/>
    <w:rsid w:val="00656B25"/>
    <w:rsid w:val="00670BA1"/>
    <w:rsid w:val="00672D00"/>
    <w:rsid w:val="006776A9"/>
    <w:rsid w:val="006946BC"/>
    <w:rsid w:val="00695F57"/>
    <w:rsid w:val="006A3E1E"/>
    <w:rsid w:val="006B67AD"/>
    <w:rsid w:val="006C1D9C"/>
    <w:rsid w:val="006D0B08"/>
    <w:rsid w:val="006D268C"/>
    <w:rsid w:val="006E5590"/>
    <w:rsid w:val="006F069F"/>
    <w:rsid w:val="006F1744"/>
    <w:rsid w:val="006F7054"/>
    <w:rsid w:val="00714756"/>
    <w:rsid w:val="00714B08"/>
    <w:rsid w:val="007208DA"/>
    <w:rsid w:val="00725114"/>
    <w:rsid w:val="007335A4"/>
    <w:rsid w:val="00755BBC"/>
    <w:rsid w:val="00780BD4"/>
    <w:rsid w:val="0078643A"/>
    <w:rsid w:val="007B59C5"/>
    <w:rsid w:val="007C15AA"/>
    <w:rsid w:val="007C6475"/>
    <w:rsid w:val="007D1E15"/>
    <w:rsid w:val="007E0ED5"/>
    <w:rsid w:val="007E10D7"/>
    <w:rsid w:val="007F7CB3"/>
    <w:rsid w:val="00801886"/>
    <w:rsid w:val="00811859"/>
    <w:rsid w:val="008119A5"/>
    <w:rsid w:val="0081324A"/>
    <w:rsid w:val="008140D0"/>
    <w:rsid w:val="0082333D"/>
    <w:rsid w:val="0082671F"/>
    <w:rsid w:val="008270E8"/>
    <w:rsid w:val="00835268"/>
    <w:rsid w:val="00837F1B"/>
    <w:rsid w:val="00852E42"/>
    <w:rsid w:val="0085406E"/>
    <w:rsid w:val="00877434"/>
    <w:rsid w:val="00881213"/>
    <w:rsid w:val="00895888"/>
    <w:rsid w:val="00897202"/>
    <w:rsid w:val="008A0EFD"/>
    <w:rsid w:val="008A5495"/>
    <w:rsid w:val="008C0CD7"/>
    <w:rsid w:val="008C2836"/>
    <w:rsid w:val="008C4F85"/>
    <w:rsid w:val="008C7B42"/>
    <w:rsid w:val="008D4026"/>
    <w:rsid w:val="008E2AEC"/>
    <w:rsid w:val="008F316A"/>
    <w:rsid w:val="008F38C5"/>
    <w:rsid w:val="008F7772"/>
    <w:rsid w:val="009007FD"/>
    <w:rsid w:val="00916BD5"/>
    <w:rsid w:val="00922745"/>
    <w:rsid w:val="00924727"/>
    <w:rsid w:val="00924E5E"/>
    <w:rsid w:val="009302DD"/>
    <w:rsid w:val="00934C04"/>
    <w:rsid w:val="00942180"/>
    <w:rsid w:val="009478B6"/>
    <w:rsid w:val="00947D3A"/>
    <w:rsid w:val="009510D3"/>
    <w:rsid w:val="00960A72"/>
    <w:rsid w:val="009650F8"/>
    <w:rsid w:val="009678BB"/>
    <w:rsid w:val="009745C1"/>
    <w:rsid w:val="00983CD7"/>
    <w:rsid w:val="009A5E28"/>
    <w:rsid w:val="009D6371"/>
    <w:rsid w:val="009E3C1E"/>
    <w:rsid w:val="009F48C3"/>
    <w:rsid w:val="00A010C1"/>
    <w:rsid w:val="00A01AE0"/>
    <w:rsid w:val="00A172AF"/>
    <w:rsid w:val="00A23730"/>
    <w:rsid w:val="00A27BBB"/>
    <w:rsid w:val="00A309D6"/>
    <w:rsid w:val="00A312F7"/>
    <w:rsid w:val="00A32A13"/>
    <w:rsid w:val="00A503C4"/>
    <w:rsid w:val="00A67526"/>
    <w:rsid w:val="00A90ED5"/>
    <w:rsid w:val="00AA0B61"/>
    <w:rsid w:val="00AA41D3"/>
    <w:rsid w:val="00AB1C2A"/>
    <w:rsid w:val="00AB5022"/>
    <w:rsid w:val="00AC405C"/>
    <w:rsid w:val="00AD78F7"/>
    <w:rsid w:val="00AE2B27"/>
    <w:rsid w:val="00B0735A"/>
    <w:rsid w:val="00B16E1B"/>
    <w:rsid w:val="00B17E9B"/>
    <w:rsid w:val="00B2137F"/>
    <w:rsid w:val="00B231E2"/>
    <w:rsid w:val="00B31305"/>
    <w:rsid w:val="00B335E9"/>
    <w:rsid w:val="00B46383"/>
    <w:rsid w:val="00B54FF3"/>
    <w:rsid w:val="00B56CF9"/>
    <w:rsid w:val="00B57F40"/>
    <w:rsid w:val="00B60E40"/>
    <w:rsid w:val="00B622C7"/>
    <w:rsid w:val="00B62D74"/>
    <w:rsid w:val="00B7037B"/>
    <w:rsid w:val="00B764F0"/>
    <w:rsid w:val="00B777E1"/>
    <w:rsid w:val="00B8068E"/>
    <w:rsid w:val="00B90CB1"/>
    <w:rsid w:val="00B950F2"/>
    <w:rsid w:val="00B95A55"/>
    <w:rsid w:val="00BA481F"/>
    <w:rsid w:val="00BB69D9"/>
    <w:rsid w:val="00BB75D2"/>
    <w:rsid w:val="00BC034D"/>
    <w:rsid w:val="00BC720C"/>
    <w:rsid w:val="00BD19C8"/>
    <w:rsid w:val="00BD39B4"/>
    <w:rsid w:val="00BD53E0"/>
    <w:rsid w:val="00BE04DF"/>
    <w:rsid w:val="00BE36BD"/>
    <w:rsid w:val="00BF170F"/>
    <w:rsid w:val="00BF19AA"/>
    <w:rsid w:val="00BF6DFA"/>
    <w:rsid w:val="00C14673"/>
    <w:rsid w:val="00C1602F"/>
    <w:rsid w:val="00C21A0C"/>
    <w:rsid w:val="00C22363"/>
    <w:rsid w:val="00C40F36"/>
    <w:rsid w:val="00C443A8"/>
    <w:rsid w:val="00C475FC"/>
    <w:rsid w:val="00C631D2"/>
    <w:rsid w:val="00C63DA0"/>
    <w:rsid w:val="00C73F93"/>
    <w:rsid w:val="00C92DCA"/>
    <w:rsid w:val="00C9639D"/>
    <w:rsid w:val="00C96DE1"/>
    <w:rsid w:val="00CA4067"/>
    <w:rsid w:val="00CA630E"/>
    <w:rsid w:val="00CA64DD"/>
    <w:rsid w:val="00CB7DD7"/>
    <w:rsid w:val="00CC1E89"/>
    <w:rsid w:val="00CC5029"/>
    <w:rsid w:val="00CD60A1"/>
    <w:rsid w:val="00CD7DBA"/>
    <w:rsid w:val="00CE141D"/>
    <w:rsid w:val="00CE696F"/>
    <w:rsid w:val="00CF1F31"/>
    <w:rsid w:val="00D00FD7"/>
    <w:rsid w:val="00D1382F"/>
    <w:rsid w:val="00D33A85"/>
    <w:rsid w:val="00D44E73"/>
    <w:rsid w:val="00D461EE"/>
    <w:rsid w:val="00D53521"/>
    <w:rsid w:val="00D5543B"/>
    <w:rsid w:val="00D71F95"/>
    <w:rsid w:val="00D748A3"/>
    <w:rsid w:val="00D8042E"/>
    <w:rsid w:val="00D85773"/>
    <w:rsid w:val="00D90D68"/>
    <w:rsid w:val="00D938C1"/>
    <w:rsid w:val="00DA2ABB"/>
    <w:rsid w:val="00DA5BF9"/>
    <w:rsid w:val="00DC2F0C"/>
    <w:rsid w:val="00DD0F63"/>
    <w:rsid w:val="00DD3DFC"/>
    <w:rsid w:val="00DF30AC"/>
    <w:rsid w:val="00DF3389"/>
    <w:rsid w:val="00DF3F7B"/>
    <w:rsid w:val="00E00212"/>
    <w:rsid w:val="00E077C6"/>
    <w:rsid w:val="00E1257D"/>
    <w:rsid w:val="00E16CD2"/>
    <w:rsid w:val="00E21D4F"/>
    <w:rsid w:val="00E25327"/>
    <w:rsid w:val="00E2707B"/>
    <w:rsid w:val="00E27461"/>
    <w:rsid w:val="00E3416F"/>
    <w:rsid w:val="00E441C2"/>
    <w:rsid w:val="00E467F5"/>
    <w:rsid w:val="00E537F7"/>
    <w:rsid w:val="00E75BF9"/>
    <w:rsid w:val="00E7717F"/>
    <w:rsid w:val="00E8514F"/>
    <w:rsid w:val="00E904CA"/>
    <w:rsid w:val="00E91283"/>
    <w:rsid w:val="00E93B7B"/>
    <w:rsid w:val="00E95E06"/>
    <w:rsid w:val="00EA1D7A"/>
    <w:rsid w:val="00EA6340"/>
    <w:rsid w:val="00EB386B"/>
    <w:rsid w:val="00EC31BC"/>
    <w:rsid w:val="00EC5607"/>
    <w:rsid w:val="00ED3B36"/>
    <w:rsid w:val="00EE2F70"/>
    <w:rsid w:val="00EE51DC"/>
    <w:rsid w:val="00EF1DC7"/>
    <w:rsid w:val="00EF294E"/>
    <w:rsid w:val="00EF383E"/>
    <w:rsid w:val="00EF4C52"/>
    <w:rsid w:val="00EF5794"/>
    <w:rsid w:val="00F108E2"/>
    <w:rsid w:val="00F11136"/>
    <w:rsid w:val="00F11F07"/>
    <w:rsid w:val="00F13905"/>
    <w:rsid w:val="00F26FDD"/>
    <w:rsid w:val="00F319F6"/>
    <w:rsid w:val="00F35713"/>
    <w:rsid w:val="00F464A8"/>
    <w:rsid w:val="00F670DD"/>
    <w:rsid w:val="00F75B8D"/>
    <w:rsid w:val="00F8059D"/>
    <w:rsid w:val="00F81489"/>
    <w:rsid w:val="00F8682C"/>
    <w:rsid w:val="00F92F4D"/>
    <w:rsid w:val="00F9425A"/>
    <w:rsid w:val="00FA18BF"/>
    <w:rsid w:val="00FA5926"/>
    <w:rsid w:val="00FB02CB"/>
    <w:rsid w:val="00FB2C5F"/>
    <w:rsid w:val="00FB4D44"/>
    <w:rsid w:val="00FB67FF"/>
    <w:rsid w:val="00FB7EC8"/>
    <w:rsid w:val="00FC0BFA"/>
    <w:rsid w:val="00FC2ED1"/>
    <w:rsid w:val="00FC46B6"/>
    <w:rsid w:val="00FC5276"/>
    <w:rsid w:val="00FD1076"/>
    <w:rsid w:val="00FD637F"/>
    <w:rsid w:val="00FD6CBF"/>
    <w:rsid w:val="00FE046B"/>
    <w:rsid w:val="00FE7A1D"/>
    <w:rsid w:val="00FF1006"/>
    <w:rsid w:val="00FF6B4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C39C9"/>
  <w15:chartTrackingRefBased/>
  <w15:docId w15:val="{087B880B-3C7C-496E-BBD1-2CDABDB7A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6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606A"/>
    <w:pPr>
      <w:spacing w:line="254" w:lineRule="auto"/>
      <w:ind w:left="720"/>
      <w:contextualSpacing/>
    </w:pPr>
    <w:rPr>
      <w:color w:val="00000A"/>
      <w:lang w:val="en-US"/>
    </w:rPr>
  </w:style>
  <w:style w:type="paragraph" w:styleId="HTMLPreformatted">
    <w:name w:val="HTML Preformatted"/>
    <w:basedOn w:val="Normal"/>
    <w:link w:val="HTMLPreformattedChar"/>
    <w:uiPriority w:val="99"/>
    <w:unhideWhenUsed/>
    <w:rsid w:val="00F31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rsid w:val="00F319F6"/>
    <w:rPr>
      <w:rFonts w:ascii="Courier New" w:eastAsia="Times New Roman" w:hAnsi="Courier New" w:cs="Courier New"/>
      <w:sz w:val="20"/>
      <w:szCs w:val="20"/>
      <w:lang w:eastAsia="ro-RO"/>
    </w:rPr>
  </w:style>
  <w:style w:type="paragraph" w:styleId="Header">
    <w:name w:val="header"/>
    <w:basedOn w:val="Normal"/>
    <w:link w:val="HeaderChar"/>
    <w:uiPriority w:val="99"/>
    <w:unhideWhenUsed/>
    <w:rsid w:val="005077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77AA"/>
  </w:style>
  <w:style w:type="paragraph" w:styleId="Footer">
    <w:name w:val="footer"/>
    <w:basedOn w:val="Normal"/>
    <w:link w:val="FooterChar"/>
    <w:uiPriority w:val="99"/>
    <w:unhideWhenUsed/>
    <w:rsid w:val="005077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7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2681">
      <w:bodyDiv w:val="1"/>
      <w:marLeft w:val="0"/>
      <w:marRight w:val="0"/>
      <w:marTop w:val="0"/>
      <w:marBottom w:val="0"/>
      <w:divBdr>
        <w:top w:val="none" w:sz="0" w:space="0" w:color="auto"/>
        <w:left w:val="none" w:sz="0" w:space="0" w:color="auto"/>
        <w:bottom w:val="none" w:sz="0" w:space="0" w:color="auto"/>
        <w:right w:val="none" w:sz="0" w:space="0" w:color="auto"/>
      </w:divBdr>
    </w:div>
    <w:div w:id="23602782">
      <w:bodyDiv w:val="1"/>
      <w:marLeft w:val="0"/>
      <w:marRight w:val="0"/>
      <w:marTop w:val="0"/>
      <w:marBottom w:val="0"/>
      <w:divBdr>
        <w:top w:val="none" w:sz="0" w:space="0" w:color="auto"/>
        <w:left w:val="none" w:sz="0" w:space="0" w:color="auto"/>
        <w:bottom w:val="none" w:sz="0" w:space="0" w:color="auto"/>
        <w:right w:val="none" w:sz="0" w:space="0" w:color="auto"/>
      </w:divBdr>
    </w:div>
    <w:div w:id="25375574">
      <w:bodyDiv w:val="1"/>
      <w:marLeft w:val="0"/>
      <w:marRight w:val="0"/>
      <w:marTop w:val="0"/>
      <w:marBottom w:val="0"/>
      <w:divBdr>
        <w:top w:val="none" w:sz="0" w:space="0" w:color="auto"/>
        <w:left w:val="none" w:sz="0" w:space="0" w:color="auto"/>
        <w:bottom w:val="none" w:sz="0" w:space="0" w:color="auto"/>
        <w:right w:val="none" w:sz="0" w:space="0" w:color="auto"/>
      </w:divBdr>
    </w:div>
    <w:div w:id="40903746">
      <w:bodyDiv w:val="1"/>
      <w:marLeft w:val="0"/>
      <w:marRight w:val="0"/>
      <w:marTop w:val="0"/>
      <w:marBottom w:val="0"/>
      <w:divBdr>
        <w:top w:val="none" w:sz="0" w:space="0" w:color="auto"/>
        <w:left w:val="none" w:sz="0" w:space="0" w:color="auto"/>
        <w:bottom w:val="none" w:sz="0" w:space="0" w:color="auto"/>
        <w:right w:val="none" w:sz="0" w:space="0" w:color="auto"/>
      </w:divBdr>
    </w:div>
    <w:div w:id="42800352">
      <w:bodyDiv w:val="1"/>
      <w:marLeft w:val="0"/>
      <w:marRight w:val="0"/>
      <w:marTop w:val="0"/>
      <w:marBottom w:val="0"/>
      <w:divBdr>
        <w:top w:val="none" w:sz="0" w:space="0" w:color="auto"/>
        <w:left w:val="none" w:sz="0" w:space="0" w:color="auto"/>
        <w:bottom w:val="none" w:sz="0" w:space="0" w:color="auto"/>
        <w:right w:val="none" w:sz="0" w:space="0" w:color="auto"/>
      </w:divBdr>
    </w:div>
    <w:div w:id="46687031">
      <w:bodyDiv w:val="1"/>
      <w:marLeft w:val="0"/>
      <w:marRight w:val="0"/>
      <w:marTop w:val="0"/>
      <w:marBottom w:val="0"/>
      <w:divBdr>
        <w:top w:val="none" w:sz="0" w:space="0" w:color="auto"/>
        <w:left w:val="none" w:sz="0" w:space="0" w:color="auto"/>
        <w:bottom w:val="none" w:sz="0" w:space="0" w:color="auto"/>
        <w:right w:val="none" w:sz="0" w:space="0" w:color="auto"/>
      </w:divBdr>
    </w:div>
    <w:div w:id="82647232">
      <w:bodyDiv w:val="1"/>
      <w:marLeft w:val="0"/>
      <w:marRight w:val="0"/>
      <w:marTop w:val="0"/>
      <w:marBottom w:val="0"/>
      <w:divBdr>
        <w:top w:val="none" w:sz="0" w:space="0" w:color="auto"/>
        <w:left w:val="none" w:sz="0" w:space="0" w:color="auto"/>
        <w:bottom w:val="none" w:sz="0" w:space="0" w:color="auto"/>
        <w:right w:val="none" w:sz="0" w:space="0" w:color="auto"/>
      </w:divBdr>
    </w:div>
    <w:div w:id="102120631">
      <w:bodyDiv w:val="1"/>
      <w:marLeft w:val="0"/>
      <w:marRight w:val="0"/>
      <w:marTop w:val="0"/>
      <w:marBottom w:val="0"/>
      <w:divBdr>
        <w:top w:val="none" w:sz="0" w:space="0" w:color="auto"/>
        <w:left w:val="none" w:sz="0" w:space="0" w:color="auto"/>
        <w:bottom w:val="none" w:sz="0" w:space="0" w:color="auto"/>
        <w:right w:val="none" w:sz="0" w:space="0" w:color="auto"/>
      </w:divBdr>
    </w:div>
    <w:div w:id="166407600">
      <w:bodyDiv w:val="1"/>
      <w:marLeft w:val="0"/>
      <w:marRight w:val="0"/>
      <w:marTop w:val="0"/>
      <w:marBottom w:val="0"/>
      <w:divBdr>
        <w:top w:val="none" w:sz="0" w:space="0" w:color="auto"/>
        <w:left w:val="none" w:sz="0" w:space="0" w:color="auto"/>
        <w:bottom w:val="none" w:sz="0" w:space="0" w:color="auto"/>
        <w:right w:val="none" w:sz="0" w:space="0" w:color="auto"/>
      </w:divBdr>
    </w:div>
    <w:div w:id="167792253">
      <w:bodyDiv w:val="1"/>
      <w:marLeft w:val="0"/>
      <w:marRight w:val="0"/>
      <w:marTop w:val="0"/>
      <w:marBottom w:val="0"/>
      <w:divBdr>
        <w:top w:val="none" w:sz="0" w:space="0" w:color="auto"/>
        <w:left w:val="none" w:sz="0" w:space="0" w:color="auto"/>
        <w:bottom w:val="none" w:sz="0" w:space="0" w:color="auto"/>
        <w:right w:val="none" w:sz="0" w:space="0" w:color="auto"/>
      </w:divBdr>
    </w:div>
    <w:div w:id="200748433">
      <w:bodyDiv w:val="1"/>
      <w:marLeft w:val="0"/>
      <w:marRight w:val="0"/>
      <w:marTop w:val="0"/>
      <w:marBottom w:val="0"/>
      <w:divBdr>
        <w:top w:val="none" w:sz="0" w:space="0" w:color="auto"/>
        <w:left w:val="none" w:sz="0" w:space="0" w:color="auto"/>
        <w:bottom w:val="none" w:sz="0" w:space="0" w:color="auto"/>
        <w:right w:val="none" w:sz="0" w:space="0" w:color="auto"/>
      </w:divBdr>
    </w:div>
    <w:div w:id="237445221">
      <w:bodyDiv w:val="1"/>
      <w:marLeft w:val="0"/>
      <w:marRight w:val="0"/>
      <w:marTop w:val="0"/>
      <w:marBottom w:val="0"/>
      <w:divBdr>
        <w:top w:val="none" w:sz="0" w:space="0" w:color="auto"/>
        <w:left w:val="none" w:sz="0" w:space="0" w:color="auto"/>
        <w:bottom w:val="none" w:sz="0" w:space="0" w:color="auto"/>
        <w:right w:val="none" w:sz="0" w:space="0" w:color="auto"/>
      </w:divBdr>
    </w:div>
    <w:div w:id="237520423">
      <w:bodyDiv w:val="1"/>
      <w:marLeft w:val="0"/>
      <w:marRight w:val="0"/>
      <w:marTop w:val="0"/>
      <w:marBottom w:val="0"/>
      <w:divBdr>
        <w:top w:val="none" w:sz="0" w:space="0" w:color="auto"/>
        <w:left w:val="none" w:sz="0" w:space="0" w:color="auto"/>
        <w:bottom w:val="none" w:sz="0" w:space="0" w:color="auto"/>
        <w:right w:val="none" w:sz="0" w:space="0" w:color="auto"/>
      </w:divBdr>
    </w:div>
    <w:div w:id="253511216">
      <w:bodyDiv w:val="1"/>
      <w:marLeft w:val="0"/>
      <w:marRight w:val="0"/>
      <w:marTop w:val="0"/>
      <w:marBottom w:val="0"/>
      <w:divBdr>
        <w:top w:val="none" w:sz="0" w:space="0" w:color="auto"/>
        <w:left w:val="none" w:sz="0" w:space="0" w:color="auto"/>
        <w:bottom w:val="none" w:sz="0" w:space="0" w:color="auto"/>
        <w:right w:val="none" w:sz="0" w:space="0" w:color="auto"/>
      </w:divBdr>
    </w:div>
    <w:div w:id="256521466">
      <w:bodyDiv w:val="1"/>
      <w:marLeft w:val="0"/>
      <w:marRight w:val="0"/>
      <w:marTop w:val="0"/>
      <w:marBottom w:val="0"/>
      <w:divBdr>
        <w:top w:val="none" w:sz="0" w:space="0" w:color="auto"/>
        <w:left w:val="none" w:sz="0" w:space="0" w:color="auto"/>
        <w:bottom w:val="none" w:sz="0" w:space="0" w:color="auto"/>
        <w:right w:val="none" w:sz="0" w:space="0" w:color="auto"/>
      </w:divBdr>
    </w:div>
    <w:div w:id="261230799">
      <w:bodyDiv w:val="1"/>
      <w:marLeft w:val="0"/>
      <w:marRight w:val="0"/>
      <w:marTop w:val="0"/>
      <w:marBottom w:val="0"/>
      <w:divBdr>
        <w:top w:val="none" w:sz="0" w:space="0" w:color="auto"/>
        <w:left w:val="none" w:sz="0" w:space="0" w:color="auto"/>
        <w:bottom w:val="none" w:sz="0" w:space="0" w:color="auto"/>
        <w:right w:val="none" w:sz="0" w:space="0" w:color="auto"/>
      </w:divBdr>
    </w:div>
    <w:div w:id="266012382">
      <w:bodyDiv w:val="1"/>
      <w:marLeft w:val="0"/>
      <w:marRight w:val="0"/>
      <w:marTop w:val="0"/>
      <w:marBottom w:val="0"/>
      <w:divBdr>
        <w:top w:val="none" w:sz="0" w:space="0" w:color="auto"/>
        <w:left w:val="none" w:sz="0" w:space="0" w:color="auto"/>
        <w:bottom w:val="none" w:sz="0" w:space="0" w:color="auto"/>
        <w:right w:val="none" w:sz="0" w:space="0" w:color="auto"/>
      </w:divBdr>
    </w:div>
    <w:div w:id="270476933">
      <w:bodyDiv w:val="1"/>
      <w:marLeft w:val="0"/>
      <w:marRight w:val="0"/>
      <w:marTop w:val="0"/>
      <w:marBottom w:val="0"/>
      <w:divBdr>
        <w:top w:val="none" w:sz="0" w:space="0" w:color="auto"/>
        <w:left w:val="none" w:sz="0" w:space="0" w:color="auto"/>
        <w:bottom w:val="none" w:sz="0" w:space="0" w:color="auto"/>
        <w:right w:val="none" w:sz="0" w:space="0" w:color="auto"/>
      </w:divBdr>
    </w:div>
    <w:div w:id="286859859">
      <w:bodyDiv w:val="1"/>
      <w:marLeft w:val="0"/>
      <w:marRight w:val="0"/>
      <w:marTop w:val="0"/>
      <w:marBottom w:val="0"/>
      <w:divBdr>
        <w:top w:val="none" w:sz="0" w:space="0" w:color="auto"/>
        <w:left w:val="none" w:sz="0" w:space="0" w:color="auto"/>
        <w:bottom w:val="none" w:sz="0" w:space="0" w:color="auto"/>
        <w:right w:val="none" w:sz="0" w:space="0" w:color="auto"/>
      </w:divBdr>
    </w:div>
    <w:div w:id="290132927">
      <w:bodyDiv w:val="1"/>
      <w:marLeft w:val="0"/>
      <w:marRight w:val="0"/>
      <w:marTop w:val="0"/>
      <w:marBottom w:val="0"/>
      <w:divBdr>
        <w:top w:val="none" w:sz="0" w:space="0" w:color="auto"/>
        <w:left w:val="none" w:sz="0" w:space="0" w:color="auto"/>
        <w:bottom w:val="none" w:sz="0" w:space="0" w:color="auto"/>
        <w:right w:val="none" w:sz="0" w:space="0" w:color="auto"/>
      </w:divBdr>
    </w:div>
    <w:div w:id="300234783">
      <w:bodyDiv w:val="1"/>
      <w:marLeft w:val="0"/>
      <w:marRight w:val="0"/>
      <w:marTop w:val="0"/>
      <w:marBottom w:val="0"/>
      <w:divBdr>
        <w:top w:val="none" w:sz="0" w:space="0" w:color="auto"/>
        <w:left w:val="none" w:sz="0" w:space="0" w:color="auto"/>
        <w:bottom w:val="none" w:sz="0" w:space="0" w:color="auto"/>
        <w:right w:val="none" w:sz="0" w:space="0" w:color="auto"/>
      </w:divBdr>
    </w:div>
    <w:div w:id="348919392">
      <w:bodyDiv w:val="1"/>
      <w:marLeft w:val="0"/>
      <w:marRight w:val="0"/>
      <w:marTop w:val="0"/>
      <w:marBottom w:val="0"/>
      <w:divBdr>
        <w:top w:val="none" w:sz="0" w:space="0" w:color="auto"/>
        <w:left w:val="none" w:sz="0" w:space="0" w:color="auto"/>
        <w:bottom w:val="none" w:sz="0" w:space="0" w:color="auto"/>
        <w:right w:val="none" w:sz="0" w:space="0" w:color="auto"/>
      </w:divBdr>
    </w:div>
    <w:div w:id="349262308">
      <w:bodyDiv w:val="1"/>
      <w:marLeft w:val="0"/>
      <w:marRight w:val="0"/>
      <w:marTop w:val="0"/>
      <w:marBottom w:val="0"/>
      <w:divBdr>
        <w:top w:val="none" w:sz="0" w:space="0" w:color="auto"/>
        <w:left w:val="none" w:sz="0" w:space="0" w:color="auto"/>
        <w:bottom w:val="none" w:sz="0" w:space="0" w:color="auto"/>
        <w:right w:val="none" w:sz="0" w:space="0" w:color="auto"/>
      </w:divBdr>
    </w:div>
    <w:div w:id="383796894">
      <w:bodyDiv w:val="1"/>
      <w:marLeft w:val="0"/>
      <w:marRight w:val="0"/>
      <w:marTop w:val="0"/>
      <w:marBottom w:val="0"/>
      <w:divBdr>
        <w:top w:val="none" w:sz="0" w:space="0" w:color="auto"/>
        <w:left w:val="none" w:sz="0" w:space="0" w:color="auto"/>
        <w:bottom w:val="none" w:sz="0" w:space="0" w:color="auto"/>
        <w:right w:val="none" w:sz="0" w:space="0" w:color="auto"/>
      </w:divBdr>
    </w:div>
    <w:div w:id="397480544">
      <w:bodyDiv w:val="1"/>
      <w:marLeft w:val="0"/>
      <w:marRight w:val="0"/>
      <w:marTop w:val="0"/>
      <w:marBottom w:val="0"/>
      <w:divBdr>
        <w:top w:val="none" w:sz="0" w:space="0" w:color="auto"/>
        <w:left w:val="none" w:sz="0" w:space="0" w:color="auto"/>
        <w:bottom w:val="none" w:sz="0" w:space="0" w:color="auto"/>
        <w:right w:val="none" w:sz="0" w:space="0" w:color="auto"/>
      </w:divBdr>
    </w:div>
    <w:div w:id="433668674">
      <w:bodyDiv w:val="1"/>
      <w:marLeft w:val="0"/>
      <w:marRight w:val="0"/>
      <w:marTop w:val="0"/>
      <w:marBottom w:val="0"/>
      <w:divBdr>
        <w:top w:val="none" w:sz="0" w:space="0" w:color="auto"/>
        <w:left w:val="none" w:sz="0" w:space="0" w:color="auto"/>
        <w:bottom w:val="none" w:sz="0" w:space="0" w:color="auto"/>
        <w:right w:val="none" w:sz="0" w:space="0" w:color="auto"/>
      </w:divBdr>
    </w:div>
    <w:div w:id="437870518">
      <w:bodyDiv w:val="1"/>
      <w:marLeft w:val="0"/>
      <w:marRight w:val="0"/>
      <w:marTop w:val="0"/>
      <w:marBottom w:val="0"/>
      <w:divBdr>
        <w:top w:val="none" w:sz="0" w:space="0" w:color="auto"/>
        <w:left w:val="none" w:sz="0" w:space="0" w:color="auto"/>
        <w:bottom w:val="none" w:sz="0" w:space="0" w:color="auto"/>
        <w:right w:val="none" w:sz="0" w:space="0" w:color="auto"/>
      </w:divBdr>
    </w:div>
    <w:div w:id="447311075">
      <w:bodyDiv w:val="1"/>
      <w:marLeft w:val="0"/>
      <w:marRight w:val="0"/>
      <w:marTop w:val="0"/>
      <w:marBottom w:val="0"/>
      <w:divBdr>
        <w:top w:val="none" w:sz="0" w:space="0" w:color="auto"/>
        <w:left w:val="none" w:sz="0" w:space="0" w:color="auto"/>
        <w:bottom w:val="none" w:sz="0" w:space="0" w:color="auto"/>
        <w:right w:val="none" w:sz="0" w:space="0" w:color="auto"/>
      </w:divBdr>
    </w:div>
    <w:div w:id="474880691">
      <w:bodyDiv w:val="1"/>
      <w:marLeft w:val="0"/>
      <w:marRight w:val="0"/>
      <w:marTop w:val="0"/>
      <w:marBottom w:val="0"/>
      <w:divBdr>
        <w:top w:val="none" w:sz="0" w:space="0" w:color="auto"/>
        <w:left w:val="none" w:sz="0" w:space="0" w:color="auto"/>
        <w:bottom w:val="none" w:sz="0" w:space="0" w:color="auto"/>
        <w:right w:val="none" w:sz="0" w:space="0" w:color="auto"/>
      </w:divBdr>
    </w:div>
    <w:div w:id="482966553">
      <w:bodyDiv w:val="1"/>
      <w:marLeft w:val="0"/>
      <w:marRight w:val="0"/>
      <w:marTop w:val="0"/>
      <w:marBottom w:val="0"/>
      <w:divBdr>
        <w:top w:val="none" w:sz="0" w:space="0" w:color="auto"/>
        <w:left w:val="none" w:sz="0" w:space="0" w:color="auto"/>
        <w:bottom w:val="none" w:sz="0" w:space="0" w:color="auto"/>
        <w:right w:val="none" w:sz="0" w:space="0" w:color="auto"/>
      </w:divBdr>
    </w:div>
    <w:div w:id="489639914">
      <w:bodyDiv w:val="1"/>
      <w:marLeft w:val="0"/>
      <w:marRight w:val="0"/>
      <w:marTop w:val="0"/>
      <w:marBottom w:val="0"/>
      <w:divBdr>
        <w:top w:val="none" w:sz="0" w:space="0" w:color="auto"/>
        <w:left w:val="none" w:sz="0" w:space="0" w:color="auto"/>
        <w:bottom w:val="none" w:sz="0" w:space="0" w:color="auto"/>
        <w:right w:val="none" w:sz="0" w:space="0" w:color="auto"/>
      </w:divBdr>
    </w:div>
    <w:div w:id="496650248">
      <w:bodyDiv w:val="1"/>
      <w:marLeft w:val="0"/>
      <w:marRight w:val="0"/>
      <w:marTop w:val="0"/>
      <w:marBottom w:val="0"/>
      <w:divBdr>
        <w:top w:val="none" w:sz="0" w:space="0" w:color="auto"/>
        <w:left w:val="none" w:sz="0" w:space="0" w:color="auto"/>
        <w:bottom w:val="none" w:sz="0" w:space="0" w:color="auto"/>
        <w:right w:val="none" w:sz="0" w:space="0" w:color="auto"/>
      </w:divBdr>
    </w:div>
    <w:div w:id="498473211">
      <w:bodyDiv w:val="1"/>
      <w:marLeft w:val="0"/>
      <w:marRight w:val="0"/>
      <w:marTop w:val="0"/>
      <w:marBottom w:val="0"/>
      <w:divBdr>
        <w:top w:val="none" w:sz="0" w:space="0" w:color="auto"/>
        <w:left w:val="none" w:sz="0" w:space="0" w:color="auto"/>
        <w:bottom w:val="none" w:sz="0" w:space="0" w:color="auto"/>
        <w:right w:val="none" w:sz="0" w:space="0" w:color="auto"/>
      </w:divBdr>
    </w:div>
    <w:div w:id="511605083">
      <w:bodyDiv w:val="1"/>
      <w:marLeft w:val="0"/>
      <w:marRight w:val="0"/>
      <w:marTop w:val="0"/>
      <w:marBottom w:val="0"/>
      <w:divBdr>
        <w:top w:val="none" w:sz="0" w:space="0" w:color="auto"/>
        <w:left w:val="none" w:sz="0" w:space="0" w:color="auto"/>
        <w:bottom w:val="none" w:sz="0" w:space="0" w:color="auto"/>
        <w:right w:val="none" w:sz="0" w:space="0" w:color="auto"/>
      </w:divBdr>
    </w:div>
    <w:div w:id="535049902">
      <w:bodyDiv w:val="1"/>
      <w:marLeft w:val="0"/>
      <w:marRight w:val="0"/>
      <w:marTop w:val="0"/>
      <w:marBottom w:val="0"/>
      <w:divBdr>
        <w:top w:val="none" w:sz="0" w:space="0" w:color="auto"/>
        <w:left w:val="none" w:sz="0" w:space="0" w:color="auto"/>
        <w:bottom w:val="none" w:sz="0" w:space="0" w:color="auto"/>
        <w:right w:val="none" w:sz="0" w:space="0" w:color="auto"/>
      </w:divBdr>
    </w:div>
    <w:div w:id="554974445">
      <w:bodyDiv w:val="1"/>
      <w:marLeft w:val="0"/>
      <w:marRight w:val="0"/>
      <w:marTop w:val="0"/>
      <w:marBottom w:val="0"/>
      <w:divBdr>
        <w:top w:val="none" w:sz="0" w:space="0" w:color="auto"/>
        <w:left w:val="none" w:sz="0" w:space="0" w:color="auto"/>
        <w:bottom w:val="none" w:sz="0" w:space="0" w:color="auto"/>
        <w:right w:val="none" w:sz="0" w:space="0" w:color="auto"/>
      </w:divBdr>
    </w:div>
    <w:div w:id="556284600">
      <w:bodyDiv w:val="1"/>
      <w:marLeft w:val="0"/>
      <w:marRight w:val="0"/>
      <w:marTop w:val="0"/>
      <w:marBottom w:val="0"/>
      <w:divBdr>
        <w:top w:val="none" w:sz="0" w:space="0" w:color="auto"/>
        <w:left w:val="none" w:sz="0" w:space="0" w:color="auto"/>
        <w:bottom w:val="none" w:sz="0" w:space="0" w:color="auto"/>
        <w:right w:val="none" w:sz="0" w:space="0" w:color="auto"/>
      </w:divBdr>
    </w:div>
    <w:div w:id="574903726">
      <w:bodyDiv w:val="1"/>
      <w:marLeft w:val="0"/>
      <w:marRight w:val="0"/>
      <w:marTop w:val="0"/>
      <w:marBottom w:val="0"/>
      <w:divBdr>
        <w:top w:val="none" w:sz="0" w:space="0" w:color="auto"/>
        <w:left w:val="none" w:sz="0" w:space="0" w:color="auto"/>
        <w:bottom w:val="none" w:sz="0" w:space="0" w:color="auto"/>
        <w:right w:val="none" w:sz="0" w:space="0" w:color="auto"/>
      </w:divBdr>
    </w:div>
    <w:div w:id="586118584">
      <w:bodyDiv w:val="1"/>
      <w:marLeft w:val="0"/>
      <w:marRight w:val="0"/>
      <w:marTop w:val="0"/>
      <w:marBottom w:val="0"/>
      <w:divBdr>
        <w:top w:val="none" w:sz="0" w:space="0" w:color="auto"/>
        <w:left w:val="none" w:sz="0" w:space="0" w:color="auto"/>
        <w:bottom w:val="none" w:sz="0" w:space="0" w:color="auto"/>
        <w:right w:val="none" w:sz="0" w:space="0" w:color="auto"/>
      </w:divBdr>
    </w:div>
    <w:div w:id="604508063">
      <w:bodyDiv w:val="1"/>
      <w:marLeft w:val="0"/>
      <w:marRight w:val="0"/>
      <w:marTop w:val="0"/>
      <w:marBottom w:val="0"/>
      <w:divBdr>
        <w:top w:val="none" w:sz="0" w:space="0" w:color="auto"/>
        <w:left w:val="none" w:sz="0" w:space="0" w:color="auto"/>
        <w:bottom w:val="none" w:sz="0" w:space="0" w:color="auto"/>
        <w:right w:val="none" w:sz="0" w:space="0" w:color="auto"/>
      </w:divBdr>
    </w:div>
    <w:div w:id="607200864">
      <w:bodyDiv w:val="1"/>
      <w:marLeft w:val="0"/>
      <w:marRight w:val="0"/>
      <w:marTop w:val="0"/>
      <w:marBottom w:val="0"/>
      <w:divBdr>
        <w:top w:val="none" w:sz="0" w:space="0" w:color="auto"/>
        <w:left w:val="none" w:sz="0" w:space="0" w:color="auto"/>
        <w:bottom w:val="none" w:sz="0" w:space="0" w:color="auto"/>
        <w:right w:val="none" w:sz="0" w:space="0" w:color="auto"/>
      </w:divBdr>
    </w:div>
    <w:div w:id="626593605">
      <w:bodyDiv w:val="1"/>
      <w:marLeft w:val="0"/>
      <w:marRight w:val="0"/>
      <w:marTop w:val="0"/>
      <w:marBottom w:val="0"/>
      <w:divBdr>
        <w:top w:val="none" w:sz="0" w:space="0" w:color="auto"/>
        <w:left w:val="none" w:sz="0" w:space="0" w:color="auto"/>
        <w:bottom w:val="none" w:sz="0" w:space="0" w:color="auto"/>
        <w:right w:val="none" w:sz="0" w:space="0" w:color="auto"/>
      </w:divBdr>
    </w:div>
    <w:div w:id="641008660">
      <w:bodyDiv w:val="1"/>
      <w:marLeft w:val="0"/>
      <w:marRight w:val="0"/>
      <w:marTop w:val="0"/>
      <w:marBottom w:val="0"/>
      <w:divBdr>
        <w:top w:val="none" w:sz="0" w:space="0" w:color="auto"/>
        <w:left w:val="none" w:sz="0" w:space="0" w:color="auto"/>
        <w:bottom w:val="none" w:sz="0" w:space="0" w:color="auto"/>
        <w:right w:val="none" w:sz="0" w:space="0" w:color="auto"/>
      </w:divBdr>
    </w:div>
    <w:div w:id="665281643">
      <w:bodyDiv w:val="1"/>
      <w:marLeft w:val="0"/>
      <w:marRight w:val="0"/>
      <w:marTop w:val="0"/>
      <w:marBottom w:val="0"/>
      <w:divBdr>
        <w:top w:val="none" w:sz="0" w:space="0" w:color="auto"/>
        <w:left w:val="none" w:sz="0" w:space="0" w:color="auto"/>
        <w:bottom w:val="none" w:sz="0" w:space="0" w:color="auto"/>
        <w:right w:val="none" w:sz="0" w:space="0" w:color="auto"/>
      </w:divBdr>
    </w:div>
    <w:div w:id="669989016">
      <w:bodyDiv w:val="1"/>
      <w:marLeft w:val="0"/>
      <w:marRight w:val="0"/>
      <w:marTop w:val="0"/>
      <w:marBottom w:val="0"/>
      <w:divBdr>
        <w:top w:val="none" w:sz="0" w:space="0" w:color="auto"/>
        <w:left w:val="none" w:sz="0" w:space="0" w:color="auto"/>
        <w:bottom w:val="none" w:sz="0" w:space="0" w:color="auto"/>
        <w:right w:val="none" w:sz="0" w:space="0" w:color="auto"/>
      </w:divBdr>
    </w:div>
    <w:div w:id="691417127">
      <w:bodyDiv w:val="1"/>
      <w:marLeft w:val="0"/>
      <w:marRight w:val="0"/>
      <w:marTop w:val="0"/>
      <w:marBottom w:val="0"/>
      <w:divBdr>
        <w:top w:val="none" w:sz="0" w:space="0" w:color="auto"/>
        <w:left w:val="none" w:sz="0" w:space="0" w:color="auto"/>
        <w:bottom w:val="none" w:sz="0" w:space="0" w:color="auto"/>
        <w:right w:val="none" w:sz="0" w:space="0" w:color="auto"/>
      </w:divBdr>
    </w:div>
    <w:div w:id="705056737">
      <w:bodyDiv w:val="1"/>
      <w:marLeft w:val="0"/>
      <w:marRight w:val="0"/>
      <w:marTop w:val="0"/>
      <w:marBottom w:val="0"/>
      <w:divBdr>
        <w:top w:val="none" w:sz="0" w:space="0" w:color="auto"/>
        <w:left w:val="none" w:sz="0" w:space="0" w:color="auto"/>
        <w:bottom w:val="none" w:sz="0" w:space="0" w:color="auto"/>
        <w:right w:val="none" w:sz="0" w:space="0" w:color="auto"/>
      </w:divBdr>
    </w:div>
    <w:div w:id="728382343">
      <w:bodyDiv w:val="1"/>
      <w:marLeft w:val="0"/>
      <w:marRight w:val="0"/>
      <w:marTop w:val="0"/>
      <w:marBottom w:val="0"/>
      <w:divBdr>
        <w:top w:val="none" w:sz="0" w:space="0" w:color="auto"/>
        <w:left w:val="none" w:sz="0" w:space="0" w:color="auto"/>
        <w:bottom w:val="none" w:sz="0" w:space="0" w:color="auto"/>
        <w:right w:val="none" w:sz="0" w:space="0" w:color="auto"/>
      </w:divBdr>
    </w:div>
    <w:div w:id="740950331">
      <w:bodyDiv w:val="1"/>
      <w:marLeft w:val="0"/>
      <w:marRight w:val="0"/>
      <w:marTop w:val="0"/>
      <w:marBottom w:val="0"/>
      <w:divBdr>
        <w:top w:val="none" w:sz="0" w:space="0" w:color="auto"/>
        <w:left w:val="none" w:sz="0" w:space="0" w:color="auto"/>
        <w:bottom w:val="none" w:sz="0" w:space="0" w:color="auto"/>
        <w:right w:val="none" w:sz="0" w:space="0" w:color="auto"/>
      </w:divBdr>
    </w:div>
    <w:div w:id="751240622">
      <w:bodyDiv w:val="1"/>
      <w:marLeft w:val="0"/>
      <w:marRight w:val="0"/>
      <w:marTop w:val="0"/>
      <w:marBottom w:val="0"/>
      <w:divBdr>
        <w:top w:val="none" w:sz="0" w:space="0" w:color="auto"/>
        <w:left w:val="none" w:sz="0" w:space="0" w:color="auto"/>
        <w:bottom w:val="none" w:sz="0" w:space="0" w:color="auto"/>
        <w:right w:val="none" w:sz="0" w:space="0" w:color="auto"/>
      </w:divBdr>
    </w:div>
    <w:div w:id="762070383">
      <w:bodyDiv w:val="1"/>
      <w:marLeft w:val="0"/>
      <w:marRight w:val="0"/>
      <w:marTop w:val="0"/>
      <w:marBottom w:val="0"/>
      <w:divBdr>
        <w:top w:val="none" w:sz="0" w:space="0" w:color="auto"/>
        <w:left w:val="none" w:sz="0" w:space="0" w:color="auto"/>
        <w:bottom w:val="none" w:sz="0" w:space="0" w:color="auto"/>
        <w:right w:val="none" w:sz="0" w:space="0" w:color="auto"/>
      </w:divBdr>
    </w:div>
    <w:div w:id="767845581">
      <w:bodyDiv w:val="1"/>
      <w:marLeft w:val="0"/>
      <w:marRight w:val="0"/>
      <w:marTop w:val="0"/>
      <w:marBottom w:val="0"/>
      <w:divBdr>
        <w:top w:val="none" w:sz="0" w:space="0" w:color="auto"/>
        <w:left w:val="none" w:sz="0" w:space="0" w:color="auto"/>
        <w:bottom w:val="none" w:sz="0" w:space="0" w:color="auto"/>
        <w:right w:val="none" w:sz="0" w:space="0" w:color="auto"/>
      </w:divBdr>
    </w:div>
    <w:div w:id="768738729">
      <w:bodyDiv w:val="1"/>
      <w:marLeft w:val="0"/>
      <w:marRight w:val="0"/>
      <w:marTop w:val="0"/>
      <w:marBottom w:val="0"/>
      <w:divBdr>
        <w:top w:val="none" w:sz="0" w:space="0" w:color="auto"/>
        <w:left w:val="none" w:sz="0" w:space="0" w:color="auto"/>
        <w:bottom w:val="none" w:sz="0" w:space="0" w:color="auto"/>
        <w:right w:val="none" w:sz="0" w:space="0" w:color="auto"/>
      </w:divBdr>
    </w:div>
    <w:div w:id="775248272">
      <w:bodyDiv w:val="1"/>
      <w:marLeft w:val="0"/>
      <w:marRight w:val="0"/>
      <w:marTop w:val="0"/>
      <w:marBottom w:val="0"/>
      <w:divBdr>
        <w:top w:val="none" w:sz="0" w:space="0" w:color="auto"/>
        <w:left w:val="none" w:sz="0" w:space="0" w:color="auto"/>
        <w:bottom w:val="none" w:sz="0" w:space="0" w:color="auto"/>
        <w:right w:val="none" w:sz="0" w:space="0" w:color="auto"/>
      </w:divBdr>
    </w:div>
    <w:div w:id="805705318">
      <w:bodyDiv w:val="1"/>
      <w:marLeft w:val="0"/>
      <w:marRight w:val="0"/>
      <w:marTop w:val="0"/>
      <w:marBottom w:val="0"/>
      <w:divBdr>
        <w:top w:val="none" w:sz="0" w:space="0" w:color="auto"/>
        <w:left w:val="none" w:sz="0" w:space="0" w:color="auto"/>
        <w:bottom w:val="none" w:sz="0" w:space="0" w:color="auto"/>
        <w:right w:val="none" w:sz="0" w:space="0" w:color="auto"/>
      </w:divBdr>
    </w:div>
    <w:div w:id="829173355">
      <w:bodyDiv w:val="1"/>
      <w:marLeft w:val="0"/>
      <w:marRight w:val="0"/>
      <w:marTop w:val="0"/>
      <w:marBottom w:val="0"/>
      <w:divBdr>
        <w:top w:val="none" w:sz="0" w:space="0" w:color="auto"/>
        <w:left w:val="none" w:sz="0" w:space="0" w:color="auto"/>
        <w:bottom w:val="none" w:sz="0" w:space="0" w:color="auto"/>
        <w:right w:val="none" w:sz="0" w:space="0" w:color="auto"/>
      </w:divBdr>
    </w:div>
    <w:div w:id="831219910">
      <w:bodyDiv w:val="1"/>
      <w:marLeft w:val="0"/>
      <w:marRight w:val="0"/>
      <w:marTop w:val="0"/>
      <w:marBottom w:val="0"/>
      <w:divBdr>
        <w:top w:val="none" w:sz="0" w:space="0" w:color="auto"/>
        <w:left w:val="none" w:sz="0" w:space="0" w:color="auto"/>
        <w:bottom w:val="none" w:sz="0" w:space="0" w:color="auto"/>
        <w:right w:val="none" w:sz="0" w:space="0" w:color="auto"/>
      </w:divBdr>
    </w:div>
    <w:div w:id="848637374">
      <w:bodyDiv w:val="1"/>
      <w:marLeft w:val="0"/>
      <w:marRight w:val="0"/>
      <w:marTop w:val="0"/>
      <w:marBottom w:val="0"/>
      <w:divBdr>
        <w:top w:val="none" w:sz="0" w:space="0" w:color="auto"/>
        <w:left w:val="none" w:sz="0" w:space="0" w:color="auto"/>
        <w:bottom w:val="none" w:sz="0" w:space="0" w:color="auto"/>
        <w:right w:val="none" w:sz="0" w:space="0" w:color="auto"/>
      </w:divBdr>
    </w:div>
    <w:div w:id="853373734">
      <w:bodyDiv w:val="1"/>
      <w:marLeft w:val="0"/>
      <w:marRight w:val="0"/>
      <w:marTop w:val="0"/>
      <w:marBottom w:val="0"/>
      <w:divBdr>
        <w:top w:val="none" w:sz="0" w:space="0" w:color="auto"/>
        <w:left w:val="none" w:sz="0" w:space="0" w:color="auto"/>
        <w:bottom w:val="none" w:sz="0" w:space="0" w:color="auto"/>
        <w:right w:val="none" w:sz="0" w:space="0" w:color="auto"/>
      </w:divBdr>
    </w:div>
    <w:div w:id="853961492">
      <w:bodyDiv w:val="1"/>
      <w:marLeft w:val="0"/>
      <w:marRight w:val="0"/>
      <w:marTop w:val="0"/>
      <w:marBottom w:val="0"/>
      <w:divBdr>
        <w:top w:val="none" w:sz="0" w:space="0" w:color="auto"/>
        <w:left w:val="none" w:sz="0" w:space="0" w:color="auto"/>
        <w:bottom w:val="none" w:sz="0" w:space="0" w:color="auto"/>
        <w:right w:val="none" w:sz="0" w:space="0" w:color="auto"/>
      </w:divBdr>
    </w:div>
    <w:div w:id="866603718">
      <w:bodyDiv w:val="1"/>
      <w:marLeft w:val="0"/>
      <w:marRight w:val="0"/>
      <w:marTop w:val="0"/>
      <w:marBottom w:val="0"/>
      <w:divBdr>
        <w:top w:val="none" w:sz="0" w:space="0" w:color="auto"/>
        <w:left w:val="none" w:sz="0" w:space="0" w:color="auto"/>
        <w:bottom w:val="none" w:sz="0" w:space="0" w:color="auto"/>
        <w:right w:val="none" w:sz="0" w:space="0" w:color="auto"/>
      </w:divBdr>
    </w:div>
    <w:div w:id="871529737">
      <w:bodyDiv w:val="1"/>
      <w:marLeft w:val="0"/>
      <w:marRight w:val="0"/>
      <w:marTop w:val="0"/>
      <w:marBottom w:val="0"/>
      <w:divBdr>
        <w:top w:val="none" w:sz="0" w:space="0" w:color="auto"/>
        <w:left w:val="none" w:sz="0" w:space="0" w:color="auto"/>
        <w:bottom w:val="none" w:sz="0" w:space="0" w:color="auto"/>
        <w:right w:val="none" w:sz="0" w:space="0" w:color="auto"/>
      </w:divBdr>
    </w:div>
    <w:div w:id="883950747">
      <w:bodyDiv w:val="1"/>
      <w:marLeft w:val="0"/>
      <w:marRight w:val="0"/>
      <w:marTop w:val="0"/>
      <w:marBottom w:val="0"/>
      <w:divBdr>
        <w:top w:val="none" w:sz="0" w:space="0" w:color="auto"/>
        <w:left w:val="none" w:sz="0" w:space="0" w:color="auto"/>
        <w:bottom w:val="none" w:sz="0" w:space="0" w:color="auto"/>
        <w:right w:val="none" w:sz="0" w:space="0" w:color="auto"/>
      </w:divBdr>
    </w:div>
    <w:div w:id="897327751">
      <w:bodyDiv w:val="1"/>
      <w:marLeft w:val="0"/>
      <w:marRight w:val="0"/>
      <w:marTop w:val="0"/>
      <w:marBottom w:val="0"/>
      <w:divBdr>
        <w:top w:val="none" w:sz="0" w:space="0" w:color="auto"/>
        <w:left w:val="none" w:sz="0" w:space="0" w:color="auto"/>
        <w:bottom w:val="none" w:sz="0" w:space="0" w:color="auto"/>
        <w:right w:val="none" w:sz="0" w:space="0" w:color="auto"/>
      </w:divBdr>
    </w:div>
    <w:div w:id="897591031">
      <w:bodyDiv w:val="1"/>
      <w:marLeft w:val="0"/>
      <w:marRight w:val="0"/>
      <w:marTop w:val="0"/>
      <w:marBottom w:val="0"/>
      <w:divBdr>
        <w:top w:val="none" w:sz="0" w:space="0" w:color="auto"/>
        <w:left w:val="none" w:sz="0" w:space="0" w:color="auto"/>
        <w:bottom w:val="none" w:sz="0" w:space="0" w:color="auto"/>
        <w:right w:val="none" w:sz="0" w:space="0" w:color="auto"/>
      </w:divBdr>
    </w:div>
    <w:div w:id="905795483">
      <w:bodyDiv w:val="1"/>
      <w:marLeft w:val="0"/>
      <w:marRight w:val="0"/>
      <w:marTop w:val="0"/>
      <w:marBottom w:val="0"/>
      <w:divBdr>
        <w:top w:val="none" w:sz="0" w:space="0" w:color="auto"/>
        <w:left w:val="none" w:sz="0" w:space="0" w:color="auto"/>
        <w:bottom w:val="none" w:sz="0" w:space="0" w:color="auto"/>
        <w:right w:val="none" w:sz="0" w:space="0" w:color="auto"/>
      </w:divBdr>
    </w:div>
    <w:div w:id="916213829">
      <w:bodyDiv w:val="1"/>
      <w:marLeft w:val="0"/>
      <w:marRight w:val="0"/>
      <w:marTop w:val="0"/>
      <w:marBottom w:val="0"/>
      <w:divBdr>
        <w:top w:val="none" w:sz="0" w:space="0" w:color="auto"/>
        <w:left w:val="none" w:sz="0" w:space="0" w:color="auto"/>
        <w:bottom w:val="none" w:sz="0" w:space="0" w:color="auto"/>
        <w:right w:val="none" w:sz="0" w:space="0" w:color="auto"/>
      </w:divBdr>
    </w:div>
    <w:div w:id="921842190">
      <w:bodyDiv w:val="1"/>
      <w:marLeft w:val="0"/>
      <w:marRight w:val="0"/>
      <w:marTop w:val="0"/>
      <w:marBottom w:val="0"/>
      <w:divBdr>
        <w:top w:val="none" w:sz="0" w:space="0" w:color="auto"/>
        <w:left w:val="none" w:sz="0" w:space="0" w:color="auto"/>
        <w:bottom w:val="none" w:sz="0" w:space="0" w:color="auto"/>
        <w:right w:val="none" w:sz="0" w:space="0" w:color="auto"/>
      </w:divBdr>
    </w:div>
    <w:div w:id="947346129">
      <w:bodyDiv w:val="1"/>
      <w:marLeft w:val="0"/>
      <w:marRight w:val="0"/>
      <w:marTop w:val="0"/>
      <w:marBottom w:val="0"/>
      <w:divBdr>
        <w:top w:val="none" w:sz="0" w:space="0" w:color="auto"/>
        <w:left w:val="none" w:sz="0" w:space="0" w:color="auto"/>
        <w:bottom w:val="none" w:sz="0" w:space="0" w:color="auto"/>
        <w:right w:val="none" w:sz="0" w:space="0" w:color="auto"/>
      </w:divBdr>
    </w:div>
    <w:div w:id="959998861">
      <w:bodyDiv w:val="1"/>
      <w:marLeft w:val="0"/>
      <w:marRight w:val="0"/>
      <w:marTop w:val="0"/>
      <w:marBottom w:val="0"/>
      <w:divBdr>
        <w:top w:val="none" w:sz="0" w:space="0" w:color="auto"/>
        <w:left w:val="none" w:sz="0" w:space="0" w:color="auto"/>
        <w:bottom w:val="none" w:sz="0" w:space="0" w:color="auto"/>
        <w:right w:val="none" w:sz="0" w:space="0" w:color="auto"/>
      </w:divBdr>
    </w:div>
    <w:div w:id="960569222">
      <w:bodyDiv w:val="1"/>
      <w:marLeft w:val="0"/>
      <w:marRight w:val="0"/>
      <w:marTop w:val="0"/>
      <w:marBottom w:val="0"/>
      <w:divBdr>
        <w:top w:val="none" w:sz="0" w:space="0" w:color="auto"/>
        <w:left w:val="none" w:sz="0" w:space="0" w:color="auto"/>
        <w:bottom w:val="none" w:sz="0" w:space="0" w:color="auto"/>
        <w:right w:val="none" w:sz="0" w:space="0" w:color="auto"/>
      </w:divBdr>
    </w:div>
    <w:div w:id="963081694">
      <w:bodyDiv w:val="1"/>
      <w:marLeft w:val="0"/>
      <w:marRight w:val="0"/>
      <w:marTop w:val="0"/>
      <w:marBottom w:val="0"/>
      <w:divBdr>
        <w:top w:val="none" w:sz="0" w:space="0" w:color="auto"/>
        <w:left w:val="none" w:sz="0" w:space="0" w:color="auto"/>
        <w:bottom w:val="none" w:sz="0" w:space="0" w:color="auto"/>
        <w:right w:val="none" w:sz="0" w:space="0" w:color="auto"/>
      </w:divBdr>
    </w:div>
    <w:div w:id="980425438">
      <w:bodyDiv w:val="1"/>
      <w:marLeft w:val="0"/>
      <w:marRight w:val="0"/>
      <w:marTop w:val="0"/>
      <w:marBottom w:val="0"/>
      <w:divBdr>
        <w:top w:val="none" w:sz="0" w:space="0" w:color="auto"/>
        <w:left w:val="none" w:sz="0" w:space="0" w:color="auto"/>
        <w:bottom w:val="none" w:sz="0" w:space="0" w:color="auto"/>
        <w:right w:val="none" w:sz="0" w:space="0" w:color="auto"/>
      </w:divBdr>
    </w:div>
    <w:div w:id="984704406">
      <w:bodyDiv w:val="1"/>
      <w:marLeft w:val="0"/>
      <w:marRight w:val="0"/>
      <w:marTop w:val="0"/>
      <w:marBottom w:val="0"/>
      <w:divBdr>
        <w:top w:val="none" w:sz="0" w:space="0" w:color="auto"/>
        <w:left w:val="none" w:sz="0" w:space="0" w:color="auto"/>
        <w:bottom w:val="none" w:sz="0" w:space="0" w:color="auto"/>
        <w:right w:val="none" w:sz="0" w:space="0" w:color="auto"/>
      </w:divBdr>
    </w:div>
    <w:div w:id="1006515380">
      <w:bodyDiv w:val="1"/>
      <w:marLeft w:val="0"/>
      <w:marRight w:val="0"/>
      <w:marTop w:val="0"/>
      <w:marBottom w:val="0"/>
      <w:divBdr>
        <w:top w:val="none" w:sz="0" w:space="0" w:color="auto"/>
        <w:left w:val="none" w:sz="0" w:space="0" w:color="auto"/>
        <w:bottom w:val="none" w:sz="0" w:space="0" w:color="auto"/>
        <w:right w:val="none" w:sz="0" w:space="0" w:color="auto"/>
      </w:divBdr>
    </w:div>
    <w:div w:id="1013192833">
      <w:bodyDiv w:val="1"/>
      <w:marLeft w:val="0"/>
      <w:marRight w:val="0"/>
      <w:marTop w:val="0"/>
      <w:marBottom w:val="0"/>
      <w:divBdr>
        <w:top w:val="none" w:sz="0" w:space="0" w:color="auto"/>
        <w:left w:val="none" w:sz="0" w:space="0" w:color="auto"/>
        <w:bottom w:val="none" w:sz="0" w:space="0" w:color="auto"/>
        <w:right w:val="none" w:sz="0" w:space="0" w:color="auto"/>
      </w:divBdr>
    </w:div>
    <w:div w:id="1081606668">
      <w:bodyDiv w:val="1"/>
      <w:marLeft w:val="0"/>
      <w:marRight w:val="0"/>
      <w:marTop w:val="0"/>
      <w:marBottom w:val="0"/>
      <w:divBdr>
        <w:top w:val="none" w:sz="0" w:space="0" w:color="auto"/>
        <w:left w:val="none" w:sz="0" w:space="0" w:color="auto"/>
        <w:bottom w:val="none" w:sz="0" w:space="0" w:color="auto"/>
        <w:right w:val="none" w:sz="0" w:space="0" w:color="auto"/>
      </w:divBdr>
    </w:div>
    <w:div w:id="1124081805">
      <w:bodyDiv w:val="1"/>
      <w:marLeft w:val="0"/>
      <w:marRight w:val="0"/>
      <w:marTop w:val="0"/>
      <w:marBottom w:val="0"/>
      <w:divBdr>
        <w:top w:val="none" w:sz="0" w:space="0" w:color="auto"/>
        <w:left w:val="none" w:sz="0" w:space="0" w:color="auto"/>
        <w:bottom w:val="none" w:sz="0" w:space="0" w:color="auto"/>
        <w:right w:val="none" w:sz="0" w:space="0" w:color="auto"/>
      </w:divBdr>
    </w:div>
    <w:div w:id="1138574575">
      <w:bodyDiv w:val="1"/>
      <w:marLeft w:val="0"/>
      <w:marRight w:val="0"/>
      <w:marTop w:val="0"/>
      <w:marBottom w:val="0"/>
      <w:divBdr>
        <w:top w:val="none" w:sz="0" w:space="0" w:color="auto"/>
        <w:left w:val="none" w:sz="0" w:space="0" w:color="auto"/>
        <w:bottom w:val="none" w:sz="0" w:space="0" w:color="auto"/>
        <w:right w:val="none" w:sz="0" w:space="0" w:color="auto"/>
      </w:divBdr>
    </w:div>
    <w:div w:id="1139491355">
      <w:bodyDiv w:val="1"/>
      <w:marLeft w:val="0"/>
      <w:marRight w:val="0"/>
      <w:marTop w:val="0"/>
      <w:marBottom w:val="0"/>
      <w:divBdr>
        <w:top w:val="none" w:sz="0" w:space="0" w:color="auto"/>
        <w:left w:val="none" w:sz="0" w:space="0" w:color="auto"/>
        <w:bottom w:val="none" w:sz="0" w:space="0" w:color="auto"/>
        <w:right w:val="none" w:sz="0" w:space="0" w:color="auto"/>
      </w:divBdr>
    </w:div>
    <w:div w:id="1139886393">
      <w:bodyDiv w:val="1"/>
      <w:marLeft w:val="0"/>
      <w:marRight w:val="0"/>
      <w:marTop w:val="0"/>
      <w:marBottom w:val="0"/>
      <w:divBdr>
        <w:top w:val="none" w:sz="0" w:space="0" w:color="auto"/>
        <w:left w:val="none" w:sz="0" w:space="0" w:color="auto"/>
        <w:bottom w:val="none" w:sz="0" w:space="0" w:color="auto"/>
        <w:right w:val="none" w:sz="0" w:space="0" w:color="auto"/>
      </w:divBdr>
    </w:div>
    <w:div w:id="1148980342">
      <w:bodyDiv w:val="1"/>
      <w:marLeft w:val="0"/>
      <w:marRight w:val="0"/>
      <w:marTop w:val="0"/>
      <w:marBottom w:val="0"/>
      <w:divBdr>
        <w:top w:val="none" w:sz="0" w:space="0" w:color="auto"/>
        <w:left w:val="none" w:sz="0" w:space="0" w:color="auto"/>
        <w:bottom w:val="none" w:sz="0" w:space="0" w:color="auto"/>
        <w:right w:val="none" w:sz="0" w:space="0" w:color="auto"/>
      </w:divBdr>
    </w:div>
    <w:div w:id="1177959662">
      <w:bodyDiv w:val="1"/>
      <w:marLeft w:val="0"/>
      <w:marRight w:val="0"/>
      <w:marTop w:val="0"/>
      <w:marBottom w:val="0"/>
      <w:divBdr>
        <w:top w:val="none" w:sz="0" w:space="0" w:color="auto"/>
        <w:left w:val="none" w:sz="0" w:space="0" w:color="auto"/>
        <w:bottom w:val="none" w:sz="0" w:space="0" w:color="auto"/>
        <w:right w:val="none" w:sz="0" w:space="0" w:color="auto"/>
      </w:divBdr>
    </w:div>
    <w:div w:id="1191799257">
      <w:bodyDiv w:val="1"/>
      <w:marLeft w:val="0"/>
      <w:marRight w:val="0"/>
      <w:marTop w:val="0"/>
      <w:marBottom w:val="0"/>
      <w:divBdr>
        <w:top w:val="none" w:sz="0" w:space="0" w:color="auto"/>
        <w:left w:val="none" w:sz="0" w:space="0" w:color="auto"/>
        <w:bottom w:val="none" w:sz="0" w:space="0" w:color="auto"/>
        <w:right w:val="none" w:sz="0" w:space="0" w:color="auto"/>
      </w:divBdr>
    </w:div>
    <w:div w:id="1220434674">
      <w:bodyDiv w:val="1"/>
      <w:marLeft w:val="0"/>
      <w:marRight w:val="0"/>
      <w:marTop w:val="0"/>
      <w:marBottom w:val="0"/>
      <w:divBdr>
        <w:top w:val="none" w:sz="0" w:space="0" w:color="auto"/>
        <w:left w:val="none" w:sz="0" w:space="0" w:color="auto"/>
        <w:bottom w:val="none" w:sz="0" w:space="0" w:color="auto"/>
        <w:right w:val="none" w:sz="0" w:space="0" w:color="auto"/>
      </w:divBdr>
    </w:div>
    <w:div w:id="1225412200">
      <w:bodyDiv w:val="1"/>
      <w:marLeft w:val="0"/>
      <w:marRight w:val="0"/>
      <w:marTop w:val="0"/>
      <w:marBottom w:val="0"/>
      <w:divBdr>
        <w:top w:val="none" w:sz="0" w:space="0" w:color="auto"/>
        <w:left w:val="none" w:sz="0" w:space="0" w:color="auto"/>
        <w:bottom w:val="none" w:sz="0" w:space="0" w:color="auto"/>
        <w:right w:val="none" w:sz="0" w:space="0" w:color="auto"/>
      </w:divBdr>
    </w:div>
    <w:div w:id="1235555627">
      <w:bodyDiv w:val="1"/>
      <w:marLeft w:val="0"/>
      <w:marRight w:val="0"/>
      <w:marTop w:val="0"/>
      <w:marBottom w:val="0"/>
      <w:divBdr>
        <w:top w:val="none" w:sz="0" w:space="0" w:color="auto"/>
        <w:left w:val="none" w:sz="0" w:space="0" w:color="auto"/>
        <w:bottom w:val="none" w:sz="0" w:space="0" w:color="auto"/>
        <w:right w:val="none" w:sz="0" w:space="0" w:color="auto"/>
      </w:divBdr>
    </w:div>
    <w:div w:id="1236936405">
      <w:bodyDiv w:val="1"/>
      <w:marLeft w:val="0"/>
      <w:marRight w:val="0"/>
      <w:marTop w:val="0"/>
      <w:marBottom w:val="0"/>
      <w:divBdr>
        <w:top w:val="none" w:sz="0" w:space="0" w:color="auto"/>
        <w:left w:val="none" w:sz="0" w:space="0" w:color="auto"/>
        <w:bottom w:val="none" w:sz="0" w:space="0" w:color="auto"/>
        <w:right w:val="none" w:sz="0" w:space="0" w:color="auto"/>
      </w:divBdr>
    </w:div>
    <w:div w:id="1255167143">
      <w:bodyDiv w:val="1"/>
      <w:marLeft w:val="0"/>
      <w:marRight w:val="0"/>
      <w:marTop w:val="0"/>
      <w:marBottom w:val="0"/>
      <w:divBdr>
        <w:top w:val="none" w:sz="0" w:space="0" w:color="auto"/>
        <w:left w:val="none" w:sz="0" w:space="0" w:color="auto"/>
        <w:bottom w:val="none" w:sz="0" w:space="0" w:color="auto"/>
        <w:right w:val="none" w:sz="0" w:space="0" w:color="auto"/>
      </w:divBdr>
    </w:div>
    <w:div w:id="1262228288">
      <w:bodyDiv w:val="1"/>
      <w:marLeft w:val="0"/>
      <w:marRight w:val="0"/>
      <w:marTop w:val="0"/>
      <w:marBottom w:val="0"/>
      <w:divBdr>
        <w:top w:val="none" w:sz="0" w:space="0" w:color="auto"/>
        <w:left w:val="none" w:sz="0" w:space="0" w:color="auto"/>
        <w:bottom w:val="none" w:sz="0" w:space="0" w:color="auto"/>
        <w:right w:val="none" w:sz="0" w:space="0" w:color="auto"/>
      </w:divBdr>
    </w:div>
    <w:div w:id="1275165260">
      <w:bodyDiv w:val="1"/>
      <w:marLeft w:val="0"/>
      <w:marRight w:val="0"/>
      <w:marTop w:val="0"/>
      <w:marBottom w:val="0"/>
      <w:divBdr>
        <w:top w:val="none" w:sz="0" w:space="0" w:color="auto"/>
        <w:left w:val="none" w:sz="0" w:space="0" w:color="auto"/>
        <w:bottom w:val="none" w:sz="0" w:space="0" w:color="auto"/>
        <w:right w:val="none" w:sz="0" w:space="0" w:color="auto"/>
      </w:divBdr>
    </w:div>
    <w:div w:id="1275477839">
      <w:bodyDiv w:val="1"/>
      <w:marLeft w:val="0"/>
      <w:marRight w:val="0"/>
      <w:marTop w:val="0"/>
      <w:marBottom w:val="0"/>
      <w:divBdr>
        <w:top w:val="none" w:sz="0" w:space="0" w:color="auto"/>
        <w:left w:val="none" w:sz="0" w:space="0" w:color="auto"/>
        <w:bottom w:val="none" w:sz="0" w:space="0" w:color="auto"/>
        <w:right w:val="none" w:sz="0" w:space="0" w:color="auto"/>
      </w:divBdr>
    </w:div>
    <w:div w:id="1278872986">
      <w:bodyDiv w:val="1"/>
      <w:marLeft w:val="0"/>
      <w:marRight w:val="0"/>
      <w:marTop w:val="0"/>
      <w:marBottom w:val="0"/>
      <w:divBdr>
        <w:top w:val="none" w:sz="0" w:space="0" w:color="auto"/>
        <w:left w:val="none" w:sz="0" w:space="0" w:color="auto"/>
        <w:bottom w:val="none" w:sz="0" w:space="0" w:color="auto"/>
        <w:right w:val="none" w:sz="0" w:space="0" w:color="auto"/>
      </w:divBdr>
    </w:div>
    <w:div w:id="1282760326">
      <w:bodyDiv w:val="1"/>
      <w:marLeft w:val="0"/>
      <w:marRight w:val="0"/>
      <w:marTop w:val="0"/>
      <w:marBottom w:val="0"/>
      <w:divBdr>
        <w:top w:val="none" w:sz="0" w:space="0" w:color="auto"/>
        <w:left w:val="none" w:sz="0" w:space="0" w:color="auto"/>
        <w:bottom w:val="none" w:sz="0" w:space="0" w:color="auto"/>
        <w:right w:val="none" w:sz="0" w:space="0" w:color="auto"/>
      </w:divBdr>
    </w:div>
    <w:div w:id="1299073533">
      <w:bodyDiv w:val="1"/>
      <w:marLeft w:val="0"/>
      <w:marRight w:val="0"/>
      <w:marTop w:val="0"/>
      <w:marBottom w:val="0"/>
      <w:divBdr>
        <w:top w:val="none" w:sz="0" w:space="0" w:color="auto"/>
        <w:left w:val="none" w:sz="0" w:space="0" w:color="auto"/>
        <w:bottom w:val="none" w:sz="0" w:space="0" w:color="auto"/>
        <w:right w:val="none" w:sz="0" w:space="0" w:color="auto"/>
      </w:divBdr>
    </w:div>
    <w:div w:id="1302617361">
      <w:bodyDiv w:val="1"/>
      <w:marLeft w:val="0"/>
      <w:marRight w:val="0"/>
      <w:marTop w:val="0"/>
      <w:marBottom w:val="0"/>
      <w:divBdr>
        <w:top w:val="none" w:sz="0" w:space="0" w:color="auto"/>
        <w:left w:val="none" w:sz="0" w:space="0" w:color="auto"/>
        <w:bottom w:val="none" w:sz="0" w:space="0" w:color="auto"/>
        <w:right w:val="none" w:sz="0" w:space="0" w:color="auto"/>
      </w:divBdr>
    </w:div>
    <w:div w:id="1309432375">
      <w:bodyDiv w:val="1"/>
      <w:marLeft w:val="0"/>
      <w:marRight w:val="0"/>
      <w:marTop w:val="0"/>
      <w:marBottom w:val="0"/>
      <w:divBdr>
        <w:top w:val="none" w:sz="0" w:space="0" w:color="auto"/>
        <w:left w:val="none" w:sz="0" w:space="0" w:color="auto"/>
        <w:bottom w:val="none" w:sz="0" w:space="0" w:color="auto"/>
        <w:right w:val="none" w:sz="0" w:space="0" w:color="auto"/>
      </w:divBdr>
    </w:div>
    <w:div w:id="1311400330">
      <w:bodyDiv w:val="1"/>
      <w:marLeft w:val="0"/>
      <w:marRight w:val="0"/>
      <w:marTop w:val="0"/>
      <w:marBottom w:val="0"/>
      <w:divBdr>
        <w:top w:val="none" w:sz="0" w:space="0" w:color="auto"/>
        <w:left w:val="none" w:sz="0" w:space="0" w:color="auto"/>
        <w:bottom w:val="none" w:sz="0" w:space="0" w:color="auto"/>
        <w:right w:val="none" w:sz="0" w:space="0" w:color="auto"/>
      </w:divBdr>
    </w:div>
    <w:div w:id="1319654357">
      <w:bodyDiv w:val="1"/>
      <w:marLeft w:val="0"/>
      <w:marRight w:val="0"/>
      <w:marTop w:val="0"/>
      <w:marBottom w:val="0"/>
      <w:divBdr>
        <w:top w:val="none" w:sz="0" w:space="0" w:color="auto"/>
        <w:left w:val="none" w:sz="0" w:space="0" w:color="auto"/>
        <w:bottom w:val="none" w:sz="0" w:space="0" w:color="auto"/>
        <w:right w:val="none" w:sz="0" w:space="0" w:color="auto"/>
      </w:divBdr>
    </w:div>
    <w:div w:id="1333532303">
      <w:bodyDiv w:val="1"/>
      <w:marLeft w:val="0"/>
      <w:marRight w:val="0"/>
      <w:marTop w:val="0"/>
      <w:marBottom w:val="0"/>
      <w:divBdr>
        <w:top w:val="none" w:sz="0" w:space="0" w:color="auto"/>
        <w:left w:val="none" w:sz="0" w:space="0" w:color="auto"/>
        <w:bottom w:val="none" w:sz="0" w:space="0" w:color="auto"/>
        <w:right w:val="none" w:sz="0" w:space="0" w:color="auto"/>
      </w:divBdr>
    </w:div>
    <w:div w:id="1341816690">
      <w:bodyDiv w:val="1"/>
      <w:marLeft w:val="0"/>
      <w:marRight w:val="0"/>
      <w:marTop w:val="0"/>
      <w:marBottom w:val="0"/>
      <w:divBdr>
        <w:top w:val="none" w:sz="0" w:space="0" w:color="auto"/>
        <w:left w:val="none" w:sz="0" w:space="0" w:color="auto"/>
        <w:bottom w:val="none" w:sz="0" w:space="0" w:color="auto"/>
        <w:right w:val="none" w:sz="0" w:space="0" w:color="auto"/>
      </w:divBdr>
    </w:div>
    <w:div w:id="1342849938">
      <w:bodyDiv w:val="1"/>
      <w:marLeft w:val="0"/>
      <w:marRight w:val="0"/>
      <w:marTop w:val="0"/>
      <w:marBottom w:val="0"/>
      <w:divBdr>
        <w:top w:val="none" w:sz="0" w:space="0" w:color="auto"/>
        <w:left w:val="none" w:sz="0" w:space="0" w:color="auto"/>
        <w:bottom w:val="none" w:sz="0" w:space="0" w:color="auto"/>
        <w:right w:val="none" w:sz="0" w:space="0" w:color="auto"/>
      </w:divBdr>
    </w:div>
    <w:div w:id="1350447457">
      <w:bodyDiv w:val="1"/>
      <w:marLeft w:val="0"/>
      <w:marRight w:val="0"/>
      <w:marTop w:val="0"/>
      <w:marBottom w:val="0"/>
      <w:divBdr>
        <w:top w:val="none" w:sz="0" w:space="0" w:color="auto"/>
        <w:left w:val="none" w:sz="0" w:space="0" w:color="auto"/>
        <w:bottom w:val="none" w:sz="0" w:space="0" w:color="auto"/>
        <w:right w:val="none" w:sz="0" w:space="0" w:color="auto"/>
      </w:divBdr>
    </w:div>
    <w:div w:id="1357391640">
      <w:bodyDiv w:val="1"/>
      <w:marLeft w:val="0"/>
      <w:marRight w:val="0"/>
      <w:marTop w:val="0"/>
      <w:marBottom w:val="0"/>
      <w:divBdr>
        <w:top w:val="none" w:sz="0" w:space="0" w:color="auto"/>
        <w:left w:val="none" w:sz="0" w:space="0" w:color="auto"/>
        <w:bottom w:val="none" w:sz="0" w:space="0" w:color="auto"/>
        <w:right w:val="none" w:sz="0" w:space="0" w:color="auto"/>
      </w:divBdr>
    </w:div>
    <w:div w:id="1367945055">
      <w:bodyDiv w:val="1"/>
      <w:marLeft w:val="0"/>
      <w:marRight w:val="0"/>
      <w:marTop w:val="0"/>
      <w:marBottom w:val="0"/>
      <w:divBdr>
        <w:top w:val="none" w:sz="0" w:space="0" w:color="auto"/>
        <w:left w:val="none" w:sz="0" w:space="0" w:color="auto"/>
        <w:bottom w:val="none" w:sz="0" w:space="0" w:color="auto"/>
        <w:right w:val="none" w:sz="0" w:space="0" w:color="auto"/>
      </w:divBdr>
    </w:div>
    <w:div w:id="1369571626">
      <w:bodyDiv w:val="1"/>
      <w:marLeft w:val="0"/>
      <w:marRight w:val="0"/>
      <w:marTop w:val="0"/>
      <w:marBottom w:val="0"/>
      <w:divBdr>
        <w:top w:val="none" w:sz="0" w:space="0" w:color="auto"/>
        <w:left w:val="none" w:sz="0" w:space="0" w:color="auto"/>
        <w:bottom w:val="none" w:sz="0" w:space="0" w:color="auto"/>
        <w:right w:val="none" w:sz="0" w:space="0" w:color="auto"/>
      </w:divBdr>
    </w:div>
    <w:div w:id="1372682101">
      <w:bodyDiv w:val="1"/>
      <w:marLeft w:val="0"/>
      <w:marRight w:val="0"/>
      <w:marTop w:val="0"/>
      <w:marBottom w:val="0"/>
      <w:divBdr>
        <w:top w:val="none" w:sz="0" w:space="0" w:color="auto"/>
        <w:left w:val="none" w:sz="0" w:space="0" w:color="auto"/>
        <w:bottom w:val="none" w:sz="0" w:space="0" w:color="auto"/>
        <w:right w:val="none" w:sz="0" w:space="0" w:color="auto"/>
      </w:divBdr>
    </w:div>
    <w:div w:id="1378430121">
      <w:bodyDiv w:val="1"/>
      <w:marLeft w:val="0"/>
      <w:marRight w:val="0"/>
      <w:marTop w:val="0"/>
      <w:marBottom w:val="0"/>
      <w:divBdr>
        <w:top w:val="none" w:sz="0" w:space="0" w:color="auto"/>
        <w:left w:val="none" w:sz="0" w:space="0" w:color="auto"/>
        <w:bottom w:val="none" w:sz="0" w:space="0" w:color="auto"/>
        <w:right w:val="none" w:sz="0" w:space="0" w:color="auto"/>
      </w:divBdr>
    </w:div>
    <w:div w:id="1386100781">
      <w:bodyDiv w:val="1"/>
      <w:marLeft w:val="0"/>
      <w:marRight w:val="0"/>
      <w:marTop w:val="0"/>
      <w:marBottom w:val="0"/>
      <w:divBdr>
        <w:top w:val="none" w:sz="0" w:space="0" w:color="auto"/>
        <w:left w:val="none" w:sz="0" w:space="0" w:color="auto"/>
        <w:bottom w:val="none" w:sz="0" w:space="0" w:color="auto"/>
        <w:right w:val="none" w:sz="0" w:space="0" w:color="auto"/>
      </w:divBdr>
    </w:div>
    <w:div w:id="1390494658">
      <w:bodyDiv w:val="1"/>
      <w:marLeft w:val="0"/>
      <w:marRight w:val="0"/>
      <w:marTop w:val="0"/>
      <w:marBottom w:val="0"/>
      <w:divBdr>
        <w:top w:val="none" w:sz="0" w:space="0" w:color="auto"/>
        <w:left w:val="none" w:sz="0" w:space="0" w:color="auto"/>
        <w:bottom w:val="none" w:sz="0" w:space="0" w:color="auto"/>
        <w:right w:val="none" w:sz="0" w:space="0" w:color="auto"/>
      </w:divBdr>
    </w:div>
    <w:div w:id="1390568678">
      <w:bodyDiv w:val="1"/>
      <w:marLeft w:val="0"/>
      <w:marRight w:val="0"/>
      <w:marTop w:val="0"/>
      <w:marBottom w:val="0"/>
      <w:divBdr>
        <w:top w:val="none" w:sz="0" w:space="0" w:color="auto"/>
        <w:left w:val="none" w:sz="0" w:space="0" w:color="auto"/>
        <w:bottom w:val="none" w:sz="0" w:space="0" w:color="auto"/>
        <w:right w:val="none" w:sz="0" w:space="0" w:color="auto"/>
      </w:divBdr>
    </w:div>
    <w:div w:id="1408844004">
      <w:bodyDiv w:val="1"/>
      <w:marLeft w:val="0"/>
      <w:marRight w:val="0"/>
      <w:marTop w:val="0"/>
      <w:marBottom w:val="0"/>
      <w:divBdr>
        <w:top w:val="none" w:sz="0" w:space="0" w:color="auto"/>
        <w:left w:val="none" w:sz="0" w:space="0" w:color="auto"/>
        <w:bottom w:val="none" w:sz="0" w:space="0" w:color="auto"/>
        <w:right w:val="none" w:sz="0" w:space="0" w:color="auto"/>
      </w:divBdr>
    </w:div>
    <w:div w:id="1410420107">
      <w:bodyDiv w:val="1"/>
      <w:marLeft w:val="0"/>
      <w:marRight w:val="0"/>
      <w:marTop w:val="0"/>
      <w:marBottom w:val="0"/>
      <w:divBdr>
        <w:top w:val="none" w:sz="0" w:space="0" w:color="auto"/>
        <w:left w:val="none" w:sz="0" w:space="0" w:color="auto"/>
        <w:bottom w:val="none" w:sz="0" w:space="0" w:color="auto"/>
        <w:right w:val="none" w:sz="0" w:space="0" w:color="auto"/>
      </w:divBdr>
    </w:div>
    <w:div w:id="1410688261">
      <w:bodyDiv w:val="1"/>
      <w:marLeft w:val="0"/>
      <w:marRight w:val="0"/>
      <w:marTop w:val="0"/>
      <w:marBottom w:val="0"/>
      <w:divBdr>
        <w:top w:val="none" w:sz="0" w:space="0" w:color="auto"/>
        <w:left w:val="none" w:sz="0" w:space="0" w:color="auto"/>
        <w:bottom w:val="none" w:sz="0" w:space="0" w:color="auto"/>
        <w:right w:val="none" w:sz="0" w:space="0" w:color="auto"/>
      </w:divBdr>
    </w:div>
    <w:div w:id="1421172303">
      <w:bodyDiv w:val="1"/>
      <w:marLeft w:val="0"/>
      <w:marRight w:val="0"/>
      <w:marTop w:val="0"/>
      <w:marBottom w:val="0"/>
      <w:divBdr>
        <w:top w:val="none" w:sz="0" w:space="0" w:color="auto"/>
        <w:left w:val="none" w:sz="0" w:space="0" w:color="auto"/>
        <w:bottom w:val="none" w:sz="0" w:space="0" w:color="auto"/>
        <w:right w:val="none" w:sz="0" w:space="0" w:color="auto"/>
      </w:divBdr>
    </w:div>
    <w:div w:id="1450129729">
      <w:bodyDiv w:val="1"/>
      <w:marLeft w:val="0"/>
      <w:marRight w:val="0"/>
      <w:marTop w:val="0"/>
      <w:marBottom w:val="0"/>
      <w:divBdr>
        <w:top w:val="none" w:sz="0" w:space="0" w:color="auto"/>
        <w:left w:val="none" w:sz="0" w:space="0" w:color="auto"/>
        <w:bottom w:val="none" w:sz="0" w:space="0" w:color="auto"/>
        <w:right w:val="none" w:sz="0" w:space="0" w:color="auto"/>
      </w:divBdr>
    </w:div>
    <w:div w:id="1471164814">
      <w:bodyDiv w:val="1"/>
      <w:marLeft w:val="0"/>
      <w:marRight w:val="0"/>
      <w:marTop w:val="0"/>
      <w:marBottom w:val="0"/>
      <w:divBdr>
        <w:top w:val="none" w:sz="0" w:space="0" w:color="auto"/>
        <w:left w:val="none" w:sz="0" w:space="0" w:color="auto"/>
        <w:bottom w:val="none" w:sz="0" w:space="0" w:color="auto"/>
        <w:right w:val="none" w:sz="0" w:space="0" w:color="auto"/>
      </w:divBdr>
    </w:div>
    <w:div w:id="1473139762">
      <w:bodyDiv w:val="1"/>
      <w:marLeft w:val="0"/>
      <w:marRight w:val="0"/>
      <w:marTop w:val="0"/>
      <w:marBottom w:val="0"/>
      <w:divBdr>
        <w:top w:val="none" w:sz="0" w:space="0" w:color="auto"/>
        <w:left w:val="none" w:sz="0" w:space="0" w:color="auto"/>
        <w:bottom w:val="none" w:sz="0" w:space="0" w:color="auto"/>
        <w:right w:val="none" w:sz="0" w:space="0" w:color="auto"/>
      </w:divBdr>
    </w:div>
    <w:div w:id="1489437850">
      <w:bodyDiv w:val="1"/>
      <w:marLeft w:val="0"/>
      <w:marRight w:val="0"/>
      <w:marTop w:val="0"/>
      <w:marBottom w:val="0"/>
      <w:divBdr>
        <w:top w:val="none" w:sz="0" w:space="0" w:color="auto"/>
        <w:left w:val="none" w:sz="0" w:space="0" w:color="auto"/>
        <w:bottom w:val="none" w:sz="0" w:space="0" w:color="auto"/>
        <w:right w:val="none" w:sz="0" w:space="0" w:color="auto"/>
      </w:divBdr>
    </w:div>
    <w:div w:id="1506631679">
      <w:bodyDiv w:val="1"/>
      <w:marLeft w:val="0"/>
      <w:marRight w:val="0"/>
      <w:marTop w:val="0"/>
      <w:marBottom w:val="0"/>
      <w:divBdr>
        <w:top w:val="none" w:sz="0" w:space="0" w:color="auto"/>
        <w:left w:val="none" w:sz="0" w:space="0" w:color="auto"/>
        <w:bottom w:val="none" w:sz="0" w:space="0" w:color="auto"/>
        <w:right w:val="none" w:sz="0" w:space="0" w:color="auto"/>
      </w:divBdr>
    </w:div>
    <w:div w:id="1514152952">
      <w:bodyDiv w:val="1"/>
      <w:marLeft w:val="0"/>
      <w:marRight w:val="0"/>
      <w:marTop w:val="0"/>
      <w:marBottom w:val="0"/>
      <w:divBdr>
        <w:top w:val="none" w:sz="0" w:space="0" w:color="auto"/>
        <w:left w:val="none" w:sz="0" w:space="0" w:color="auto"/>
        <w:bottom w:val="none" w:sz="0" w:space="0" w:color="auto"/>
        <w:right w:val="none" w:sz="0" w:space="0" w:color="auto"/>
      </w:divBdr>
    </w:div>
    <w:div w:id="1514496449">
      <w:bodyDiv w:val="1"/>
      <w:marLeft w:val="0"/>
      <w:marRight w:val="0"/>
      <w:marTop w:val="0"/>
      <w:marBottom w:val="0"/>
      <w:divBdr>
        <w:top w:val="none" w:sz="0" w:space="0" w:color="auto"/>
        <w:left w:val="none" w:sz="0" w:space="0" w:color="auto"/>
        <w:bottom w:val="none" w:sz="0" w:space="0" w:color="auto"/>
        <w:right w:val="none" w:sz="0" w:space="0" w:color="auto"/>
      </w:divBdr>
    </w:div>
    <w:div w:id="1524323884">
      <w:bodyDiv w:val="1"/>
      <w:marLeft w:val="0"/>
      <w:marRight w:val="0"/>
      <w:marTop w:val="0"/>
      <w:marBottom w:val="0"/>
      <w:divBdr>
        <w:top w:val="none" w:sz="0" w:space="0" w:color="auto"/>
        <w:left w:val="none" w:sz="0" w:space="0" w:color="auto"/>
        <w:bottom w:val="none" w:sz="0" w:space="0" w:color="auto"/>
        <w:right w:val="none" w:sz="0" w:space="0" w:color="auto"/>
      </w:divBdr>
    </w:div>
    <w:div w:id="1530724680">
      <w:bodyDiv w:val="1"/>
      <w:marLeft w:val="0"/>
      <w:marRight w:val="0"/>
      <w:marTop w:val="0"/>
      <w:marBottom w:val="0"/>
      <w:divBdr>
        <w:top w:val="none" w:sz="0" w:space="0" w:color="auto"/>
        <w:left w:val="none" w:sz="0" w:space="0" w:color="auto"/>
        <w:bottom w:val="none" w:sz="0" w:space="0" w:color="auto"/>
        <w:right w:val="none" w:sz="0" w:space="0" w:color="auto"/>
      </w:divBdr>
    </w:div>
    <w:div w:id="1533805796">
      <w:bodyDiv w:val="1"/>
      <w:marLeft w:val="0"/>
      <w:marRight w:val="0"/>
      <w:marTop w:val="0"/>
      <w:marBottom w:val="0"/>
      <w:divBdr>
        <w:top w:val="none" w:sz="0" w:space="0" w:color="auto"/>
        <w:left w:val="none" w:sz="0" w:space="0" w:color="auto"/>
        <w:bottom w:val="none" w:sz="0" w:space="0" w:color="auto"/>
        <w:right w:val="none" w:sz="0" w:space="0" w:color="auto"/>
      </w:divBdr>
    </w:div>
    <w:div w:id="1544899025">
      <w:bodyDiv w:val="1"/>
      <w:marLeft w:val="0"/>
      <w:marRight w:val="0"/>
      <w:marTop w:val="0"/>
      <w:marBottom w:val="0"/>
      <w:divBdr>
        <w:top w:val="none" w:sz="0" w:space="0" w:color="auto"/>
        <w:left w:val="none" w:sz="0" w:space="0" w:color="auto"/>
        <w:bottom w:val="none" w:sz="0" w:space="0" w:color="auto"/>
        <w:right w:val="none" w:sz="0" w:space="0" w:color="auto"/>
      </w:divBdr>
    </w:div>
    <w:div w:id="1550413848">
      <w:bodyDiv w:val="1"/>
      <w:marLeft w:val="0"/>
      <w:marRight w:val="0"/>
      <w:marTop w:val="0"/>
      <w:marBottom w:val="0"/>
      <w:divBdr>
        <w:top w:val="none" w:sz="0" w:space="0" w:color="auto"/>
        <w:left w:val="none" w:sz="0" w:space="0" w:color="auto"/>
        <w:bottom w:val="none" w:sz="0" w:space="0" w:color="auto"/>
        <w:right w:val="none" w:sz="0" w:space="0" w:color="auto"/>
      </w:divBdr>
    </w:div>
    <w:div w:id="1584029663">
      <w:bodyDiv w:val="1"/>
      <w:marLeft w:val="0"/>
      <w:marRight w:val="0"/>
      <w:marTop w:val="0"/>
      <w:marBottom w:val="0"/>
      <w:divBdr>
        <w:top w:val="none" w:sz="0" w:space="0" w:color="auto"/>
        <w:left w:val="none" w:sz="0" w:space="0" w:color="auto"/>
        <w:bottom w:val="none" w:sz="0" w:space="0" w:color="auto"/>
        <w:right w:val="none" w:sz="0" w:space="0" w:color="auto"/>
      </w:divBdr>
    </w:div>
    <w:div w:id="1584533705">
      <w:bodyDiv w:val="1"/>
      <w:marLeft w:val="0"/>
      <w:marRight w:val="0"/>
      <w:marTop w:val="0"/>
      <w:marBottom w:val="0"/>
      <w:divBdr>
        <w:top w:val="none" w:sz="0" w:space="0" w:color="auto"/>
        <w:left w:val="none" w:sz="0" w:space="0" w:color="auto"/>
        <w:bottom w:val="none" w:sz="0" w:space="0" w:color="auto"/>
        <w:right w:val="none" w:sz="0" w:space="0" w:color="auto"/>
      </w:divBdr>
    </w:div>
    <w:div w:id="1588690666">
      <w:bodyDiv w:val="1"/>
      <w:marLeft w:val="0"/>
      <w:marRight w:val="0"/>
      <w:marTop w:val="0"/>
      <w:marBottom w:val="0"/>
      <w:divBdr>
        <w:top w:val="none" w:sz="0" w:space="0" w:color="auto"/>
        <w:left w:val="none" w:sz="0" w:space="0" w:color="auto"/>
        <w:bottom w:val="none" w:sz="0" w:space="0" w:color="auto"/>
        <w:right w:val="none" w:sz="0" w:space="0" w:color="auto"/>
      </w:divBdr>
    </w:div>
    <w:div w:id="1608540238">
      <w:bodyDiv w:val="1"/>
      <w:marLeft w:val="0"/>
      <w:marRight w:val="0"/>
      <w:marTop w:val="0"/>
      <w:marBottom w:val="0"/>
      <w:divBdr>
        <w:top w:val="none" w:sz="0" w:space="0" w:color="auto"/>
        <w:left w:val="none" w:sz="0" w:space="0" w:color="auto"/>
        <w:bottom w:val="none" w:sz="0" w:space="0" w:color="auto"/>
        <w:right w:val="none" w:sz="0" w:space="0" w:color="auto"/>
      </w:divBdr>
    </w:div>
    <w:div w:id="1613901621">
      <w:bodyDiv w:val="1"/>
      <w:marLeft w:val="0"/>
      <w:marRight w:val="0"/>
      <w:marTop w:val="0"/>
      <w:marBottom w:val="0"/>
      <w:divBdr>
        <w:top w:val="none" w:sz="0" w:space="0" w:color="auto"/>
        <w:left w:val="none" w:sz="0" w:space="0" w:color="auto"/>
        <w:bottom w:val="none" w:sz="0" w:space="0" w:color="auto"/>
        <w:right w:val="none" w:sz="0" w:space="0" w:color="auto"/>
      </w:divBdr>
    </w:div>
    <w:div w:id="1642880347">
      <w:bodyDiv w:val="1"/>
      <w:marLeft w:val="0"/>
      <w:marRight w:val="0"/>
      <w:marTop w:val="0"/>
      <w:marBottom w:val="0"/>
      <w:divBdr>
        <w:top w:val="none" w:sz="0" w:space="0" w:color="auto"/>
        <w:left w:val="none" w:sz="0" w:space="0" w:color="auto"/>
        <w:bottom w:val="none" w:sz="0" w:space="0" w:color="auto"/>
        <w:right w:val="none" w:sz="0" w:space="0" w:color="auto"/>
      </w:divBdr>
    </w:div>
    <w:div w:id="1652639906">
      <w:bodyDiv w:val="1"/>
      <w:marLeft w:val="0"/>
      <w:marRight w:val="0"/>
      <w:marTop w:val="0"/>
      <w:marBottom w:val="0"/>
      <w:divBdr>
        <w:top w:val="none" w:sz="0" w:space="0" w:color="auto"/>
        <w:left w:val="none" w:sz="0" w:space="0" w:color="auto"/>
        <w:bottom w:val="none" w:sz="0" w:space="0" w:color="auto"/>
        <w:right w:val="none" w:sz="0" w:space="0" w:color="auto"/>
      </w:divBdr>
    </w:div>
    <w:div w:id="1660574000">
      <w:bodyDiv w:val="1"/>
      <w:marLeft w:val="0"/>
      <w:marRight w:val="0"/>
      <w:marTop w:val="0"/>
      <w:marBottom w:val="0"/>
      <w:divBdr>
        <w:top w:val="none" w:sz="0" w:space="0" w:color="auto"/>
        <w:left w:val="none" w:sz="0" w:space="0" w:color="auto"/>
        <w:bottom w:val="none" w:sz="0" w:space="0" w:color="auto"/>
        <w:right w:val="none" w:sz="0" w:space="0" w:color="auto"/>
      </w:divBdr>
    </w:div>
    <w:div w:id="1662809899">
      <w:bodyDiv w:val="1"/>
      <w:marLeft w:val="0"/>
      <w:marRight w:val="0"/>
      <w:marTop w:val="0"/>
      <w:marBottom w:val="0"/>
      <w:divBdr>
        <w:top w:val="none" w:sz="0" w:space="0" w:color="auto"/>
        <w:left w:val="none" w:sz="0" w:space="0" w:color="auto"/>
        <w:bottom w:val="none" w:sz="0" w:space="0" w:color="auto"/>
        <w:right w:val="none" w:sz="0" w:space="0" w:color="auto"/>
      </w:divBdr>
    </w:div>
    <w:div w:id="1668552450">
      <w:bodyDiv w:val="1"/>
      <w:marLeft w:val="0"/>
      <w:marRight w:val="0"/>
      <w:marTop w:val="0"/>
      <w:marBottom w:val="0"/>
      <w:divBdr>
        <w:top w:val="none" w:sz="0" w:space="0" w:color="auto"/>
        <w:left w:val="none" w:sz="0" w:space="0" w:color="auto"/>
        <w:bottom w:val="none" w:sz="0" w:space="0" w:color="auto"/>
        <w:right w:val="none" w:sz="0" w:space="0" w:color="auto"/>
      </w:divBdr>
    </w:div>
    <w:div w:id="1684895578">
      <w:bodyDiv w:val="1"/>
      <w:marLeft w:val="0"/>
      <w:marRight w:val="0"/>
      <w:marTop w:val="0"/>
      <w:marBottom w:val="0"/>
      <w:divBdr>
        <w:top w:val="none" w:sz="0" w:space="0" w:color="auto"/>
        <w:left w:val="none" w:sz="0" w:space="0" w:color="auto"/>
        <w:bottom w:val="none" w:sz="0" w:space="0" w:color="auto"/>
        <w:right w:val="none" w:sz="0" w:space="0" w:color="auto"/>
      </w:divBdr>
    </w:div>
    <w:div w:id="1720275790">
      <w:bodyDiv w:val="1"/>
      <w:marLeft w:val="0"/>
      <w:marRight w:val="0"/>
      <w:marTop w:val="0"/>
      <w:marBottom w:val="0"/>
      <w:divBdr>
        <w:top w:val="none" w:sz="0" w:space="0" w:color="auto"/>
        <w:left w:val="none" w:sz="0" w:space="0" w:color="auto"/>
        <w:bottom w:val="none" w:sz="0" w:space="0" w:color="auto"/>
        <w:right w:val="none" w:sz="0" w:space="0" w:color="auto"/>
      </w:divBdr>
    </w:div>
    <w:div w:id="1723672699">
      <w:bodyDiv w:val="1"/>
      <w:marLeft w:val="0"/>
      <w:marRight w:val="0"/>
      <w:marTop w:val="0"/>
      <w:marBottom w:val="0"/>
      <w:divBdr>
        <w:top w:val="none" w:sz="0" w:space="0" w:color="auto"/>
        <w:left w:val="none" w:sz="0" w:space="0" w:color="auto"/>
        <w:bottom w:val="none" w:sz="0" w:space="0" w:color="auto"/>
        <w:right w:val="none" w:sz="0" w:space="0" w:color="auto"/>
      </w:divBdr>
    </w:div>
    <w:div w:id="1735270910">
      <w:bodyDiv w:val="1"/>
      <w:marLeft w:val="0"/>
      <w:marRight w:val="0"/>
      <w:marTop w:val="0"/>
      <w:marBottom w:val="0"/>
      <w:divBdr>
        <w:top w:val="none" w:sz="0" w:space="0" w:color="auto"/>
        <w:left w:val="none" w:sz="0" w:space="0" w:color="auto"/>
        <w:bottom w:val="none" w:sz="0" w:space="0" w:color="auto"/>
        <w:right w:val="none" w:sz="0" w:space="0" w:color="auto"/>
      </w:divBdr>
    </w:div>
    <w:div w:id="1741096418">
      <w:bodyDiv w:val="1"/>
      <w:marLeft w:val="0"/>
      <w:marRight w:val="0"/>
      <w:marTop w:val="0"/>
      <w:marBottom w:val="0"/>
      <w:divBdr>
        <w:top w:val="none" w:sz="0" w:space="0" w:color="auto"/>
        <w:left w:val="none" w:sz="0" w:space="0" w:color="auto"/>
        <w:bottom w:val="none" w:sz="0" w:space="0" w:color="auto"/>
        <w:right w:val="none" w:sz="0" w:space="0" w:color="auto"/>
      </w:divBdr>
    </w:div>
    <w:div w:id="1741442265">
      <w:bodyDiv w:val="1"/>
      <w:marLeft w:val="0"/>
      <w:marRight w:val="0"/>
      <w:marTop w:val="0"/>
      <w:marBottom w:val="0"/>
      <w:divBdr>
        <w:top w:val="none" w:sz="0" w:space="0" w:color="auto"/>
        <w:left w:val="none" w:sz="0" w:space="0" w:color="auto"/>
        <w:bottom w:val="none" w:sz="0" w:space="0" w:color="auto"/>
        <w:right w:val="none" w:sz="0" w:space="0" w:color="auto"/>
      </w:divBdr>
    </w:div>
    <w:div w:id="1744984753">
      <w:bodyDiv w:val="1"/>
      <w:marLeft w:val="0"/>
      <w:marRight w:val="0"/>
      <w:marTop w:val="0"/>
      <w:marBottom w:val="0"/>
      <w:divBdr>
        <w:top w:val="none" w:sz="0" w:space="0" w:color="auto"/>
        <w:left w:val="none" w:sz="0" w:space="0" w:color="auto"/>
        <w:bottom w:val="none" w:sz="0" w:space="0" w:color="auto"/>
        <w:right w:val="none" w:sz="0" w:space="0" w:color="auto"/>
      </w:divBdr>
    </w:div>
    <w:div w:id="1745299803">
      <w:bodyDiv w:val="1"/>
      <w:marLeft w:val="0"/>
      <w:marRight w:val="0"/>
      <w:marTop w:val="0"/>
      <w:marBottom w:val="0"/>
      <w:divBdr>
        <w:top w:val="none" w:sz="0" w:space="0" w:color="auto"/>
        <w:left w:val="none" w:sz="0" w:space="0" w:color="auto"/>
        <w:bottom w:val="none" w:sz="0" w:space="0" w:color="auto"/>
        <w:right w:val="none" w:sz="0" w:space="0" w:color="auto"/>
      </w:divBdr>
    </w:div>
    <w:div w:id="1749502415">
      <w:bodyDiv w:val="1"/>
      <w:marLeft w:val="0"/>
      <w:marRight w:val="0"/>
      <w:marTop w:val="0"/>
      <w:marBottom w:val="0"/>
      <w:divBdr>
        <w:top w:val="none" w:sz="0" w:space="0" w:color="auto"/>
        <w:left w:val="none" w:sz="0" w:space="0" w:color="auto"/>
        <w:bottom w:val="none" w:sz="0" w:space="0" w:color="auto"/>
        <w:right w:val="none" w:sz="0" w:space="0" w:color="auto"/>
      </w:divBdr>
    </w:div>
    <w:div w:id="1767996558">
      <w:bodyDiv w:val="1"/>
      <w:marLeft w:val="0"/>
      <w:marRight w:val="0"/>
      <w:marTop w:val="0"/>
      <w:marBottom w:val="0"/>
      <w:divBdr>
        <w:top w:val="none" w:sz="0" w:space="0" w:color="auto"/>
        <w:left w:val="none" w:sz="0" w:space="0" w:color="auto"/>
        <w:bottom w:val="none" w:sz="0" w:space="0" w:color="auto"/>
        <w:right w:val="none" w:sz="0" w:space="0" w:color="auto"/>
      </w:divBdr>
    </w:div>
    <w:div w:id="1769614442">
      <w:bodyDiv w:val="1"/>
      <w:marLeft w:val="0"/>
      <w:marRight w:val="0"/>
      <w:marTop w:val="0"/>
      <w:marBottom w:val="0"/>
      <w:divBdr>
        <w:top w:val="none" w:sz="0" w:space="0" w:color="auto"/>
        <w:left w:val="none" w:sz="0" w:space="0" w:color="auto"/>
        <w:bottom w:val="none" w:sz="0" w:space="0" w:color="auto"/>
        <w:right w:val="none" w:sz="0" w:space="0" w:color="auto"/>
      </w:divBdr>
    </w:div>
    <w:div w:id="1785424460">
      <w:bodyDiv w:val="1"/>
      <w:marLeft w:val="0"/>
      <w:marRight w:val="0"/>
      <w:marTop w:val="0"/>
      <w:marBottom w:val="0"/>
      <w:divBdr>
        <w:top w:val="none" w:sz="0" w:space="0" w:color="auto"/>
        <w:left w:val="none" w:sz="0" w:space="0" w:color="auto"/>
        <w:bottom w:val="none" w:sz="0" w:space="0" w:color="auto"/>
        <w:right w:val="none" w:sz="0" w:space="0" w:color="auto"/>
      </w:divBdr>
    </w:div>
    <w:div w:id="1794665699">
      <w:bodyDiv w:val="1"/>
      <w:marLeft w:val="0"/>
      <w:marRight w:val="0"/>
      <w:marTop w:val="0"/>
      <w:marBottom w:val="0"/>
      <w:divBdr>
        <w:top w:val="none" w:sz="0" w:space="0" w:color="auto"/>
        <w:left w:val="none" w:sz="0" w:space="0" w:color="auto"/>
        <w:bottom w:val="none" w:sz="0" w:space="0" w:color="auto"/>
        <w:right w:val="none" w:sz="0" w:space="0" w:color="auto"/>
      </w:divBdr>
    </w:div>
    <w:div w:id="1795639532">
      <w:bodyDiv w:val="1"/>
      <w:marLeft w:val="0"/>
      <w:marRight w:val="0"/>
      <w:marTop w:val="0"/>
      <w:marBottom w:val="0"/>
      <w:divBdr>
        <w:top w:val="none" w:sz="0" w:space="0" w:color="auto"/>
        <w:left w:val="none" w:sz="0" w:space="0" w:color="auto"/>
        <w:bottom w:val="none" w:sz="0" w:space="0" w:color="auto"/>
        <w:right w:val="none" w:sz="0" w:space="0" w:color="auto"/>
      </w:divBdr>
    </w:div>
    <w:div w:id="1826900146">
      <w:bodyDiv w:val="1"/>
      <w:marLeft w:val="0"/>
      <w:marRight w:val="0"/>
      <w:marTop w:val="0"/>
      <w:marBottom w:val="0"/>
      <w:divBdr>
        <w:top w:val="none" w:sz="0" w:space="0" w:color="auto"/>
        <w:left w:val="none" w:sz="0" w:space="0" w:color="auto"/>
        <w:bottom w:val="none" w:sz="0" w:space="0" w:color="auto"/>
        <w:right w:val="none" w:sz="0" w:space="0" w:color="auto"/>
      </w:divBdr>
    </w:div>
    <w:div w:id="1836145840">
      <w:bodyDiv w:val="1"/>
      <w:marLeft w:val="0"/>
      <w:marRight w:val="0"/>
      <w:marTop w:val="0"/>
      <w:marBottom w:val="0"/>
      <w:divBdr>
        <w:top w:val="none" w:sz="0" w:space="0" w:color="auto"/>
        <w:left w:val="none" w:sz="0" w:space="0" w:color="auto"/>
        <w:bottom w:val="none" w:sz="0" w:space="0" w:color="auto"/>
        <w:right w:val="none" w:sz="0" w:space="0" w:color="auto"/>
      </w:divBdr>
    </w:div>
    <w:div w:id="1844853152">
      <w:bodyDiv w:val="1"/>
      <w:marLeft w:val="0"/>
      <w:marRight w:val="0"/>
      <w:marTop w:val="0"/>
      <w:marBottom w:val="0"/>
      <w:divBdr>
        <w:top w:val="none" w:sz="0" w:space="0" w:color="auto"/>
        <w:left w:val="none" w:sz="0" w:space="0" w:color="auto"/>
        <w:bottom w:val="none" w:sz="0" w:space="0" w:color="auto"/>
        <w:right w:val="none" w:sz="0" w:space="0" w:color="auto"/>
      </w:divBdr>
    </w:div>
    <w:div w:id="1854226682">
      <w:bodyDiv w:val="1"/>
      <w:marLeft w:val="0"/>
      <w:marRight w:val="0"/>
      <w:marTop w:val="0"/>
      <w:marBottom w:val="0"/>
      <w:divBdr>
        <w:top w:val="none" w:sz="0" w:space="0" w:color="auto"/>
        <w:left w:val="none" w:sz="0" w:space="0" w:color="auto"/>
        <w:bottom w:val="none" w:sz="0" w:space="0" w:color="auto"/>
        <w:right w:val="none" w:sz="0" w:space="0" w:color="auto"/>
      </w:divBdr>
    </w:div>
    <w:div w:id="1857572298">
      <w:bodyDiv w:val="1"/>
      <w:marLeft w:val="0"/>
      <w:marRight w:val="0"/>
      <w:marTop w:val="0"/>
      <w:marBottom w:val="0"/>
      <w:divBdr>
        <w:top w:val="none" w:sz="0" w:space="0" w:color="auto"/>
        <w:left w:val="none" w:sz="0" w:space="0" w:color="auto"/>
        <w:bottom w:val="none" w:sz="0" w:space="0" w:color="auto"/>
        <w:right w:val="none" w:sz="0" w:space="0" w:color="auto"/>
      </w:divBdr>
    </w:div>
    <w:div w:id="1897735787">
      <w:bodyDiv w:val="1"/>
      <w:marLeft w:val="0"/>
      <w:marRight w:val="0"/>
      <w:marTop w:val="0"/>
      <w:marBottom w:val="0"/>
      <w:divBdr>
        <w:top w:val="none" w:sz="0" w:space="0" w:color="auto"/>
        <w:left w:val="none" w:sz="0" w:space="0" w:color="auto"/>
        <w:bottom w:val="none" w:sz="0" w:space="0" w:color="auto"/>
        <w:right w:val="none" w:sz="0" w:space="0" w:color="auto"/>
      </w:divBdr>
    </w:div>
    <w:div w:id="1929609172">
      <w:bodyDiv w:val="1"/>
      <w:marLeft w:val="0"/>
      <w:marRight w:val="0"/>
      <w:marTop w:val="0"/>
      <w:marBottom w:val="0"/>
      <w:divBdr>
        <w:top w:val="none" w:sz="0" w:space="0" w:color="auto"/>
        <w:left w:val="none" w:sz="0" w:space="0" w:color="auto"/>
        <w:bottom w:val="none" w:sz="0" w:space="0" w:color="auto"/>
        <w:right w:val="none" w:sz="0" w:space="0" w:color="auto"/>
      </w:divBdr>
    </w:div>
    <w:div w:id="1945917885">
      <w:bodyDiv w:val="1"/>
      <w:marLeft w:val="0"/>
      <w:marRight w:val="0"/>
      <w:marTop w:val="0"/>
      <w:marBottom w:val="0"/>
      <w:divBdr>
        <w:top w:val="none" w:sz="0" w:space="0" w:color="auto"/>
        <w:left w:val="none" w:sz="0" w:space="0" w:color="auto"/>
        <w:bottom w:val="none" w:sz="0" w:space="0" w:color="auto"/>
        <w:right w:val="none" w:sz="0" w:space="0" w:color="auto"/>
      </w:divBdr>
    </w:div>
    <w:div w:id="2046252589">
      <w:bodyDiv w:val="1"/>
      <w:marLeft w:val="0"/>
      <w:marRight w:val="0"/>
      <w:marTop w:val="0"/>
      <w:marBottom w:val="0"/>
      <w:divBdr>
        <w:top w:val="none" w:sz="0" w:space="0" w:color="auto"/>
        <w:left w:val="none" w:sz="0" w:space="0" w:color="auto"/>
        <w:bottom w:val="none" w:sz="0" w:space="0" w:color="auto"/>
        <w:right w:val="none" w:sz="0" w:space="0" w:color="auto"/>
      </w:divBdr>
    </w:div>
    <w:div w:id="2061513916">
      <w:bodyDiv w:val="1"/>
      <w:marLeft w:val="0"/>
      <w:marRight w:val="0"/>
      <w:marTop w:val="0"/>
      <w:marBottom w:val="0"/>
      <w:divBdr>
        <w:top w:val="none" w:sz="0" w:space="0" w:color="auto"/>
        <w:left w:val="none" w:sz="0" w:space="0" w:color="auto"/>
        <w:bottom w:val="none" w:sz="0" w:space="0" w:color="auto"/>
        <w:right w:val="none" w:sz="0" w:space="0" w:color="auto"/>
      </w:divBdr>
    </w:div>
    <w:div w:id="2066294775">
      <w:bodyDiv w:val="1"/>
      <w:marLeft w:val="0"/>
      <w:marRight w:val="0"/>
      <w:marTop w:val="0"/>
      <w:marBottom w:val="0"/>
      <w:divBdr>
        <w:top w:val="none" w:sz="0" w:space="0" w:color="auto"/>
        <w:left w:val="none" w:sz="0" w:space="0" w:color="auto"/>
        <w:bottom w:val="none" w:sz="0" w:space="0" w:color="auto"/>
        <w:right w:val="none" w:sz="0" w:space="0" w:color="auto"/>
      </w:divBdr>
    </w:div>
    <w:div w:id="2076081786">
      <w:bodyDiv w:val="1"/>
      <w:marLeft w:val="0"/>
      <w:marRight w:val="0"/>
      <w:marTop w:val="0"/>
      <w:marBottom w:val="0"/>
      <w:divBdr>
        <w:top w:val="none" w:sz="0" w:space="0" w:color="auto"/>
        <w:left w:val="none" w:sz="0" w:space="0" w:color="auto"/>
        <w:bottom w:val="none" w:sz="0" w:space="0" w:color="auto"/>
        <w:right w:val="none" w:sz="0" w:space="0" w:color="auto"/>
      </w:divBdr>
    </w:div>
    <w:div w:id="2096630443">
      <w:bodyDiv w:val="1"/>
      <w:marLeft w:val="0"/>
      <w:marRight w:val="0"/>
      <w:marTop w:val="0"/>
      <w:marBottom w:val="0"/>
      <w:divBdr>
        <w:top w:val="none" w:sz="0" w:space="0" w:color="auto"/>
        <w:left w:val="none" w:sz="0" w:space="0" w:color="auto"/>
        <w:bottom w:val="none" w:sz="0" w:space="0" w:color="auto"/>
        <w:right w:val="none" w:sz="0" w:space="0" w:color="auto"/>
      </w:divBdr>
    </w:div>
    <w:div w:id="2098094125">
      <w:bodyDiv w:val="1"/>
      <w:marLeft w:val="0"/>
      <w:marRight w:val="0"/>
      <w:marTop w:val="0"/>
      <w:marBottom w:val="0"/>
      <w:divBdr>
        <w:top w:val="none" w:sz="0" w:space="0" w:color="auto"/>
        <w:left w:val="none" w:sz="0" w:space="0" w:color="auto"/>
        <w:bottom w:val="none" w:sz="0" w:space="0" w:color="auto"/>
        <w:right w:val="none" w:sz="0" w:space="0" w:color="auto"/>
      </w:divBdr>
    </w:div>
    <w:div w:id="2111389907">
      <w:bodyDiv w:val="1"/>
      <w:marLeft w:val="0"/>
      <w:marRight w:val="0"/>
      <w:marTop w:val="0"/>
      <w:marBottom w:val="0"/>
      <w:divBdr>
        <w:top w:val="none" w:sz="0" w:space="0" w:color="auto"/>
        <w:left w:val="none" w:sz="0" w:space="0" w:color="auto"/>
        <w:bottom w:val="none" w:sz="0" w:space="0" w:color="auto"/>
        <w:right w:val="none" w:sz="0" w:space="0" w:color="auto"/>
      </w:divBdr>
    </w:div>
    <w:div w:id="213760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F243322400DE4EB4FC18E56B223CA4" ma:contentTypeVersion="10" ma:contentTypeDescription="Create a new document." ma:contentTypeScope="" ma:versionID="3efab43ddd9f931c668b9e5e68f69269">
  <xsd:schema xmlns:xsd="http://www.w3.org/2001/XMLSchema" xmlns:xs="http://www.w3.org/2001/XMLSchema" xmlns:p="http://schemas.microsoft.com/office/2006/metadata/properties" xmlns:ns2="94eed249-1aab-4edd-a423-b0ab704bde5b" targetNamespace="http://schemas.microsoft.com/office/2006/metadata/properties" ma:root="true" ma:fieldsID="d1f9835c70dd1298c8fe695853e4a5b5" ns2:_="">
    <xsd:import namespace="94eed249-1aab-4edd-a423-b0ab704bde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ed249-1aab-4edd-a423-b0ab704bde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464D7-BAAD-404A-B3D7-F8F343A78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ed249-1aab-4edd-a423-b0ab704bd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F4BBB-CA2F-4282-927C-7264EBF1A1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6B62B6-279C-4A64-8C4B-6E853C2FEFC0}">
  <ds:schemaRefs>
    <ds:schemaRef ds:uri="http://schemas.microsoft.com/sharepoint/v3/contenttype/forms"/>
  </ds:schemaRefs>
</ds:datastoreItem>
</file>

<file path=customXml/itemProps4.xml><?xml version="1.0" encoding="utf-8"?>
<ds:datastoreItem xmlns:ds="http://schemas.openxmlformats.org/officeDocument/2006/customXml" ds:itemID="{EB349795-C51B-204A-93E1-CD3454854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13</Pages>
  <Words>3865</Words>
  <Characters>22031</Characters>
  <Application>Microsoft Office Word</Application>
  <DocSecurity>0</DocSecurity>
  <Lines>183</Lines>
  <Paragraphs>51</Paragraphs>
  <ScaleCrop>false</ScaleCrop>
  <Company/>
  <LinksUpToDate>false</LinksUpToDate>
  <CharactersWithSpaces>25845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Usurelu</dc:creator>
  <cp:keywords/>
  <dc:description/>
  <cp:lastModifiedBy>Microsoft Office User</cp:lastModifiedBy>
  <cp:revision>438</cp:revision>
  <dcterms:created xsi:type="dcterms:W3CDTF">2020-03-17T11:44:00Z</dcterms:created>
  <dcterms:modified xsi:type="dcterms:W3CDTF">2020-04-14T09:57:00Z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0x010100F6F243322400DE4EB4FC18E56B223CA4</vt:lpwstr>
  </property>
</Properties>
</file>